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E945A" w14:textId="10127850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  <w:r w:rsidRPr="00C761AE">
        <w:rPr>
          <w:sz w:val="20"/>
          <w:u w:val="single"/>
          <w:shd w:val="clear" w:color="auto" w:fill="FFFFFF"/>
          <w:lang w:val="hu-HU"/>
        </w:rPr>
        <w:t>202</w:t>
      </w:r>
      <w:r w:rsidR="00A43097">
        <w:rPr>
          <w:sz w:val="20"/>
          <w:u w:val="single"/>
          <w:shd w:val="clear" w:color="auto" w:fill="FFFFFF"/>
          <w:lang w:val="hu-HU"/>
        </w:rPr>
        <w:t>6</w:t>
      </w:r>
      <w:r w:rsidRPr="00C761AE">
        <w:rPr>
          <w:sz w:val="20"/>
          <w:u w:val="single"/>
          <w:shd w:val="clear" w:color="auto" w:fill="FFFFFF"/>
          <w:lang w:val="hu-HU"/>
        </w:rPr>
        <w:t>. j</w:t>
      </w:r>
      <w:r w:rsidR="00A43097">
        <w:rPr>
          <w:sz w:val="20"/>
          <w:u w:val="single"/>
          <w:shd w:val="clear" w:color="auto" w:fill="FFFFFF"/>
          <w:lang w:val="hu-HU"/>
        </w:rPr>
        <w:t>únius 30-án</w:t>
      </w:r>
      <w:r w:rsidRPr="00C761AE">
        <w:rPr>
          <w:sz w:val="20"/>
          <w:u w:val="single"/>
          <w:shd w:val="clear" w:color="auto" w:fill="FFFFFF"/>
          <w:lang w:val="hu-HU"/>
        </w:rPr>
        <w:t xml:space="preserve"> vagy azt követően </w:t>
      </w:r>
      <w:r w:rsidR="00A43097">
        <w:rPr>
          <w:sz w:val="20"/>
          <w:u w:val="single"/>
          <w:shd w:val="clear" w:color="auto" w:fill="FFFFFF"/>
          <w:lang w:val="hu-HU"/>
        </w:rPr>
        <w:t>végződő</w:t>
      </w:r>
      <w:r w:rsidR="00A43097" w:rsidRPr="00C761AE">
        <w:rPr>
          <w:sz w:val="20"/>
          <w:u w:val="single"/>
          <w:shd w:val="clear" w:color="auto" w:fill="FFFFFF"/>
          <w:lang w:val="hu-HU"/>
        </w:rPr>
        <w:t xml:space="preserve"> </w:t>
      </w:r>
      <w:r w:rsidRPr="00C761AE">
        <w:rPr>
          <w:sz w:val="20"/>
          <w:u w:val="single"/>
          <w:shd w:val="clear" w:color="auto" w:fill="FFFFFF"/>
          <w:lang w:val="hu-HU"/>
        </w:rPr>
        <w:t>üzleti évekre alkalmazandó jelentésminta ajánlás</w:t>
      </w:r>
    </w:p>
    <w:p w14:paraId="7A43EC8D" w14:textId="77777777" w:rsidR="00BF70C3" w:rsidRDefault="00BF70C3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u w:val="single"/>
          <w:shd w:val="clear" w:color="auto" w:fill="FFFFFF"/>
          <w:lang w:val="hu-HU"/>
        </w:rPr>
      </w:pPr>
    </w:p>
    <w:p w14:paraId="268474CF" w14:textId="4FCFEFFB" w:rsidR="00BF70C3" w:rsidRPr="00BF70C3" w:rsidRDefault="00BF70C3" w:rsidP="00BF70C3">
      <w:pPr>
        <w:pStyle w:val="Heading2NoSpacebefore"/>
        <w:tabs>
          <w:tab w:val="left" w:pos="7260"/>
        </w:tabs>
        <w:spacing w:line="240" w:lineRule="auto"/>
        <w:jc w:val="both"/>
        <w:rPr>
          <w:i/>
          <w:sz w:val="20"/>
          <w:u w:val="single"/>
          <w:shd w:val="clear" w:color="auto" w:fill="FFFFFF"/>
          <w:lang w:val="hu-HU"/>
        </w:rPr>
      </w:pPr>
      <w:r>
        <w:rPr>
          <w:i/>
          <w:sz w:val="20"/>
          <w:u w:val="single"/>
          <w:shd w:val="clear" w:color="auto" w:fill="FFFFFF"/>
          <w:lang w:val="hu-HU"/>
        </w:rPr>
        <w:t>Víziközmű-szolgáltatási ágazat</w:t>
      </w:r>
    </w:p>
    <w:p w14:paraId="413A67FE" w14:textId="77777777" w:rsidR="00A11250" w:rsidRDefault="00A1125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20F9B43E" w14:textId="77777777" w:rsidR="00BF70C3" w:rsidRDefault="00BF70C3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5C94CCA9" w14:textId="77777777" w:rsidR="009D2470" w:rsidRDefault="009D2470" w:rsidP="0096508A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064ADF">
        <w:rPr>
          <w:sz w:val="20"/>
          <w:lang w:val="hu-HU"/>
        </w:rPr>
        <w:t xml:space="preserve">Példa </w:t>
      </w:r>
      <w:r w:rsidR="00F94AB1" w:rsidRPr="00064ADF">
        <w:rPr>
          <w:sz w:val="20"/>
          <w:lang w:val="hu-HU"/>
        </w:rPr>
        <w:t>a számviteli szétválasztás</w:t>
      </w:r>
      <w:r w:rsidR="00F94AB1">
        <w:rPr>
          <w:sz w:val="20"/>
          <w:lang w:val="hu-HU"/>
        </w:rPr>
        <w:t xml:space="preserve">ról való jelentéstételről </w:t>
      </w:r>
      <w:r w:rsidRPr="00064ADF">
        <w:rPr>
          <w:sz w:val="20"/>
          <w:lang w:val="hu-HU"/>
        </w:rPr>
        <w:t xml:space="preserve">az éves beszámolóra vonatkozó </w:t>
      </w:r>
      <w:r w:rsidR="00F86D86" w:rsidRPr="00064ADF">
        <w:rPr>
          <w:sz w:val="20"/>
          <w:lang w:val="hu-HU"/>
        </w:rPr>
        <w:t xml:space="preserve">független </w:t>
      </w:r>
      <w:r w:rsidR="00F94AB1">
        <w:rPr>
          <w:sz w:val="20"/>
          <w:lang w:val="hu-HU"/>
        </w:rPr>
        <w:t>könyvvizsgálói jelentésben</w:t>
      </w:r>
      <w:r w:rsidR="008B0BB3" w:rsidRPr="00064ADF">
        <w:rPr>
          <w:sz w:val="20"/>
          <w:lang w:val="hu-HU"/>
        </w:rPr>
        <w:t xml:space="preserve"> (nincs melléklet)</w:t>
      </w:r>
      <w:r w:rsidR="0043026F">
        <w:rPr>
          <w:sz w:val="20"/>
          <w:lang w:val="hu-HU"/>
        </w:rPr>
        <w:t xml:space="preserve"> </w:t>
      </w:r>
    </w:p>
    <w:p w14:paraId="537C5F30" w14:textId="77777777" w:rsidR="00064ADF" w:rsidRPr="005428FF" w:rsidRDefault="00064ADF" w:rsidP="00E268E7">
      <w:pPr>
        <w:rPr>
          <w:lang w:val="hu-HU"/>
        </w:rPr>
      </w:pPr>
    </w:p>
    <w:p w14:paraId="655C8E93" w14:textId="77777777" w:rsidR="009D2470" w:rsidRPr="006C62FC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2AD68AF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/tulajdonosainak </w:t>
      </w: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[vagy más megfelelő címzettnek]</w:t>
      </w:r>
    </w:p>
    <w:p w14:paraId="039D5530" w14:textId="77777777" w:rsidR="00F94AB1" w:rsidRDefault="00F94AB1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</w:p>
    <w:p w14:paraId="45D9BBCC" w14:textId="77777777" w:rsidR="00F94AB1" w:rsidRDefault="00D16DE5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</w:t>
      </w:r>
      <w:r w:rsidR="00641C0F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z éves beszámoló</w:t>
      </w:r>
      <w:r w:rsidRPr="00D16D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 könyvvizsgálatáról készült jelentés</w:t>
      </w:r>
    </w:p>
    <w:p w14:paraId="4D066523" w14:textId="77777777" w:rsidR="009D2470" w:rsidRPr="00230CE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230CE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0962DC5D" w14:textId="52450D3F" w:rsidR="009D2470" w:rsidRPr="00D46CC5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402CC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402CC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B242AA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üzleti évre vonatkozó eredménykimutatásból, valamint a számviteli politika jelentős elemeinek összefoglalását is tartalmazó kiegészítő mellékletből áll. </w:t>
      </w:r>
    </w:p>
    <w:p w14:paraId="30AC9DCC" w14:textId="09976B05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402CC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692E75EC" w14:textId="77777777" w:rsidR="009D2470" w:rsidRPr="00D46CC5" w:rsidRDefault="009D2470" w:rsidP="0039715A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66EBE45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5186273F" w14:textId="47F66279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C741A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C741A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C741A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229C6EFC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665A7DE1" w14:textId="77777777" w:rsidR="009D2470" w:rsidRPr="00D46CC5" w:rsidRDefault="009D2470" w:rsidP="0039715A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389C13C1" w14:textId="13456C10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vezetés felelős az üzleti jelentésnek a számviteli törvény, illetve</w:t>
      </w:r>
      <w:r w:rsidR="007E3162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 xml:space="preserve">független könyvvizsgálói </w:t>
      </w:r>
      <w:r w:rsidRPr="00D70228">
        <w:rPr>
          <w:rFonts w:ascii="Times New Roman" w:hAnsi="Times New Roman"/>
          <w:sz w:val="20"/>
          <w:szCs w:val="20"/>
          <w:lang w:val="hu-HU"/>
        </w:rPr>
        <w:t>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56AEA5FC" w14:textId="77777777" w:rsidR="009D2470" w:rsidRPr="00D70228" w:rsidRDefault="009D2470" w:rsidP="009D247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en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ellentmond</w:t>
      </w:r>
      <w:r w:rsidR="00F86D86" w:rsidRPr="00D70228">
        <w:rPr>
          <w:rFonts w:ascii="Times New Roman" w:hAnsi="Times New Roman"/>
          <w:sz w:val="20"/>
          <w:szCs w:val="20"/>
          <w:lang w:val="hu-HU"/>
        </w:rPr>
        <w:t>-e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az éves </w:t>
      </w:r>
      <w:r w:rsidRPr="00D70228">
        <w:rPr>
          <w:rFonts w:ascii="Times New Roman" w:hAnsi="Times New Roman"/>
          <w:sz w:val="20"/>
          <w:szCs w:val="20"/>
          <w:lang w:val="hu-HU"/>
        </w:rPr>
        <w:lastRenderedPageBreak/>
        <w:t>beszámoló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nak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vagy a könyvvizsgálat során szerzett ismereteim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r w:rsidRPr="00D70228">
        <w:rPr>
          <w:rFonts w:ascii="Times New Roman" w:hAnsi="Times New Roman"/>
          <w:sz w:val="20"/>
          <w:szCs w:val="20"/>
          <w:lang w:val="hu-HU"/>
        </w:rPr>
        <w:t>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lényeges hibás állítást tartalmaz. 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Ha az elvégzett munkám(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 w:rsidR="00D46CC5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46CC5"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D46CC5">
        <w:rPr>
          <w:rFonts w:ascii="Times New Roman" w:hAnsi="Times New Roman"/>
          <w:sz w:val="20"/>
          <w:szCs w:val="20"/>
          <w:lang w:val="hu-HU"/>
        </w:rPr>
        <w:t>)</w:t>
      </w:r>
      <w:r w:rsidR="00D46CC5"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="00596590"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="00596590"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596590"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 w:rsidR="00D46CC5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5228A58" w14:textId="77777777" w:rsidR="00596590" w:rsidRPr="00D70228" w:rsidRDefault="00596590" w:rsidP="00596590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továbbá annak megítélése, hogy az üzleti jelentés a számviteli törvény, illetve</w:t>
      </w:r>
      <w:r w:rsidR="005F0B83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egyéb más jogszabály vonatkozó előírásaival összhangban </w:t>
      </w:r>
      <w:r w:rsidR="001C0D39"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-e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és erről, valamint az üzleti jelentés és az éves beszámoló összhangjáról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 nyilvánítása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  <w:r w:rsidR="008E2591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922049F" w14:textId="77777777" w:rsidR="00596590" w:rsidRPr="00D70228" w:rsidRDefault="0059659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49181982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[Ha nincs egyéb más jogszabály, amely további követelményeket ír elő az üzleti jelentésre:</w:t>
      </w:r>
    </w:p>
    <w:p w14:paraId="3C977096" w14:textId="640F8A48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</w:t>
      </w:r>
      <w:r w:rsidR="009C53A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="00BC14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számviteli törvény </w:t>
      </w:r>
      <w:r w:rsid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5300E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Mivel egyéb más jogszabály a Társaság számára nem ír elő további követelményeket</w:t>
      </w:r>
      <w:r w:rsidR="00411DC9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az üzleti jelentésre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, ezért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tekintetben</w:t>
      </w:r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nem mondok(</w:t>
      </w:r>
      <w:proofErr w:type="spellStart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="00564D0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véleményt.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8C6F499" w14:textId="77777777" w:rsidR="009D2470" w:rsidRPr="00D70228" w:rsidRDefault="009E7B5E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C45DB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más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lényeges ellentmondás vagy lényeges hibás állítás </w:t>
      </w:r>
      <w:r w:rsidR="006C62FC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3A25DB6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26F1D793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[</w:t>
      </w:r>
      <w:r w:rsidR="00133FAB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H</w:t>
      </w:r>
      <w:r w:rsidR="00780171"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a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van egyéb más jogszabály, amely további követelményeket ír elő az üzleti jelentésre:</w:t>
      </w:r>
    </w:p>
    <w:p w14:paraId="26E7EEAE" w14:textId="77777777" w:rsidR="009D2470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teljesítése során az üzleti jelentéssel kapcsolatos 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kialakításánál a(az) [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vonatkozó egyéb más jogszabály(ok) tételes felsorolása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], mint </w:t>
      </w:r>
      <w:r w:rsidR="00A93590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jelentésre vonatkozó további követelményeket előíró egyéb más jogszabályt(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okat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vettem(ük) figyelembe. </w:t>
      </w:r>
    </w:p>
    <w:p w14:paraId="2ABC5F9B" w14:textId="7636D502" w:rsidR="00411DC9" w:rsidRPr="00D70228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 üzleti jelentése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minden lényeges vonatkozásban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van a (Cégnév) </w:t>
      </w:r>
      <w:r w:rsidR="00402CC9">
        <w:rPr>
          <w:rFonts w:ascii="Times New Roman" w:hAnsi="Times New Roman"/>
          <w:kern w:val="8"/>
          <w:sz w:val="20"/>
          <w:szCs w:val="20"/>
          <w:lang w:val="hu-HU" w:bidi="he-IL"/>
        </w:rPr>
        <w:t>202X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 w:rsidR="005428FF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 számviteli törvény, valamint az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előzőekben felsorolt egyéb más jogszabály(ok)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7D7B6D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előírásaival.</w:t>
      </w:r>
      <w:r w:rsidR="004C5F47"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17AC8159" w14:textId="77777777" w:rsidR="009E7B5E" w:rsidRPr="00D70228" w:rsidRDefault="009E7B5E" w:rsidP="009E7B5E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üzleti jelentésben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más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 w:rsidR="00690186"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4FEAE41C" w14:textId="77777777" w:rsidR="009D2470" w:rsidRPr="00D46CC5" w:rsidRDefault="009D2470" w:rsidP="009D2470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</w:p>
    <w:p w14:paraId="013DE988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3F34B456" w14:textId="74EDF9C6" w:rsidR="009D2470" w:rsidRPr="00402CC9" w:rsidRDefault="00402CC9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402CC9">
        <w:rPr>
          <w:spacing w:val="1"/>
          <w:lang w:val="hu-HU"/>
        </w:rPr>
        <w:t>A vezetés felelős a megbízható és valós képet adó éves beszámoló elkészítéséért a számviteli törvénnyel összhangban, valamint az olyan belső kontrollért, amelyet a vezetés szükségesnek tart ahhoz, hogy lehetővé váljon az akár csalásból, akár hibából eredő lényeges hibás állítástól mentes éves beszámoló elkészítése.</w:t>
      </w:r>
      <w:r w:rsidR="009D2470" w:rsidRPr="00402CC9">
        <w:rPr>
          <w:spacing w:val="1"/>
          <w:lang w:val="hu-HU"/>
        </w:rPr>
        <w:t xml:space="preserve"> </w:t>
      </w:r>
    </w:p>
    <w:p w14:paraId="63F72E58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1CB9C8E0" w14:textId="77777777" w:rsidR="009D2470" w:rsidRPr="00D46CC5" w:rsidRDefault="009D2470" w:rsidP="0039715A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1E5C0A3A" w14:textId="77777777" w:rsidR="009D2470" w:rsidRPr="00D46CC5" w:rsidRDefault="009D2470" w:rsidP="0039715A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4C01062C" w14:textId="77777777" w:rsidR="009D2470" w:rsidRPr="00D46CC5" w:rsidRDefault="009D2470" w:rsidP="0039715A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szerezni arról, hogy az 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lastRenderedPageBreak/>
        <w:t>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éves beszámoló alapján meghozott gazdasági döntéseit. </w:t>
      </w:r>
    </w:p>
    <w:p w14:paraId="5E569B2D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B8BFB58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04362B5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2D28C627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10468616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7C92AB24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figyelmet az 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21BC8A47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 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azt is, hogy az éves beszámolóban teljesül-e az alapul szolgáló ügyletek és események valós bemutatása.</w:t>
      </w:r>
    </w:p>
    <w:p w14:paraId="5911858E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103D8888" w14:textId="77777777" w:rsidR="00682A0F" w:rsidRDefault="00682A0F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3AB8B1F" w14:textId="77777777" w:rsidR="00B242AA" w:rsidRDefault="00B242AA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A74BD2">
        <w:rPr>
          <w:rFonts w:ascii="Times New Roman" w:hAnsi="Times New Roman"/>
          <w:b/>
          <w:bCs/>
          <w:sz w:val="20"/>
          <w:szCs w:val="20"/>
          <w:lang w:val="hu-HU"/>
        </w:rPr>
        <w:t xml:space="preserve">Jelentés egyéb jogi és szabályozói követelményekről </w:t>
      </w:r>
    </w:p>
    <w:p w14:paraId="0E062EE4" w14:textId="77777777" w:rsidR="006508C9" w:rsidRDefault="006508C9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DA2FBA5" w14:textId="2335C9DD" w:rsidR="006508C9" w:rsidRPr="00816D1C" w:rsidRDefault="006508C9" w:rsidP="005F791F">
      <w:pPr>
        <w:pStyle w:val="Szvegtrzs"/>
        <w:numPr>
          <w:ilvl w:val="0"/>
          <w:numId w:val="7"/>
        </w:numPr>
        <w:spacing w:before="120"/>
        <w:ind w:left="284" w:hanging="284"/>
        <w:jc w:val="both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409CAB7A" w14:textId="77777777" w:rsidR="006508C9" w:rsidRPr="00816D1C" w:rsidRDefault="006508C9" w:rsidP="006508C9">
      <w:pPr>
        <w:pStyle w:val="Szvegtrzs"/>
        <w:spacing w:before="120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56B4C8C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10647FE9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A8BDA71" w14:textId="77777777" w:rsidR="006508C9" w:rsidRPr="00816D1C" w:rsidRDefault="006508C9" w:rsidP="006508C9">
      <w:pPr>
        <w:pStyle w:val="Szvegtrzs"/>
        <w:spacing w:before="120"/>
        <w:jc w:val="both"/>
        <w:rPr>
          <w:rFonts w:ascii="Times New Roman" w:hAnsi="Times New Roman"/>
          <w:i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62482838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053BE043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65171DBD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2DCCCBA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2BA6D915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3AE2C87B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2931E5F6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A4FC895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61CF0180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D7971A0" w14:textId="77777777" w:rsidR="006508C9" w:rsidRPr="00816D1C" w:rsidRDefault="006508C9" w:rsidP="006508C9">
      <w:pPr>
        <w:pStyle w:val="Szvegtrzs"/>
        <w:spacing w:before="120"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71421A32" w14:textId="77777777" w:rsidR="006508C9" w:rsidRDefault="006508C9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CA7FF18" w14:textId="77777777" w:rsidR="00A43097" w:rsidRDefault="00A43097" w:rsidP="0039715A">
      <w:pPr>
        <w:spacing w:after="0" w:line="280" w:lineRule="exact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2131870E" w14:textId="65C5BA46" w:rsidR="00A43097" w:rsidRPr="005F791F" w:rsidRDefault="00A43097" w:rsidP="005F791F">
      <w:pPr>
        <w:pStyle w:val="Listaszerbekezds"/>
        <w:numPr>
          <w:ilvl w:val="0"/>
          <w:numId w:val="7"/>
        </w:numPr>
        <w:spacing w:after="0" w:line="280" w:lineRule="exact"/>
        <w:ind w:left="284" w:hanging="284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5F791F">
        <w:rPr>
          <w:rFonts w:ascii="Times New Roman" w:hAnsi="Times New Roman"/>
          <w:b/>
          <w:bCs/>
          <w:sz w:val="20"/>
          <w:szCs w:val="20"/>
          <w:lang w:val="hu-HU"/>
        </w:rPr>
        <w:t>A víziközmű-szolgáltatásról szóló 2011. évi CCIX. törvény 49. paragrafus</w:t>
      </w:r>
      <w:r w:rsidRPr="005F791F" w:rsidDel="007F7730">
        <w:rPr>
          <w:rFonts w:ascii="Times New Roman" w:hAnsi="Times New Roman"/>
          <w:b/>
          <w:bCs/>
          <w:sz w:val="20"/>
          <w:szCs w:val="20"/>
          <w:lang w:val="hu-HU"/>
        </w:rPr>
        <w:t xml:space="preserve"> </w:t>
      </w:r>
      <w:r w:rsidRPr="005F791F">
        <w:rPr>
          <w:rFonts w:ascii="Times New Roman" w:hAnsi="Times New Roman"/>
          <w:b/>
          <w:bCs/>
          <w:sz w:val="20"/>
          <w:szCs w:val="20"/>
          <w:lang w:val="hu-HU"/>
        </w:rPr>
        <w:t>(4) bekezdésében</w:t>
      </w:r>
      <w:r w:rsidRPr="005F791F">
        <w:rPr>
          <w:rFonts w:ascii="Times New Roman" w:hAnsi="Times New Roman"/>
          <w:b/>
          <w:bCs/>
          <w:i/>
          <w:sz w:val="20"/>
          <w:szCs w:val="20"/>
          <w:lang w:val="hu-HU"/>
        </w:rPr>
        <w:t xml:space="preserve"> </w:t>
      </w:r>
      <w:r w:rsidRPr="005F791F">
        <w:rPr>
          <w:rFonts w:ascii="Times New Roman" w:hAnsi="Times New Roman"/>
          <w:b/>
          <w:bCs/>
          <w:sz w:val="20"/>
          <w:szCs w:val="20"/>
          <w:lang w:val="hu-HU"/>
        </w:rPr>
        <w:t>előírt jelentéstételi kötelezettségről</w:t>
      </w:r>
    </w:p>
    <w:p w14:paraId="322A8A82" w14:textId="6E883585" w:rsidR="002E62AC" w:rsidRDefault="003605C3" w:rsidP="002E62A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7F773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víziközmű-szolgáltatásról </w:t>
      </w:r>
      <w:r w:rsidR="00682A0F" w:rsidRPr="00BD20DA">
        <w:rPr>
          <w:rFonts w:ascii="Times New Roman" w:hAnsi="Times New Roman"/>
          <w:sz w:val="20"/>
          <w:szCs w:val="20"/>
          <w:lang w:val="hu-HU"/>
        </w:rPr>
        <w:t>szóló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 2011. évi CCIX. törvény 49. paragrafusában</w:t>
      </w:r>
      <w:r w:rsidR="00C908C0" w:rsidRPr="001E57BA">
        <w:rPr>
          <w:rFonts w:ascii="Times New Roman" w:hAnsi="Times New Roman"/>
          <w:sz w:val="20"/>
          <w:szCs w:val="20"/>
          <w:lang w:val="hu-HU"/>
        </w:rPr>
        <w:t>,</w:t>
      </w:r>
      <w:r w:rsidR="00E70360" w:rsidRPr="00BD20DA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C908C0" w:rsidRPr="00BD20DA">
        <w:rPr>
          <w:rFonts w:ascii="Times New Roman" w:hAnsi="Times New Roman"/>
          <w:sz w:val="20"/>
          <w:szCs w:val="20"/>
          <w:lang w:val="hu-HU"/>
        </w:rPr>
        <w:t>valamint annak</w:t>
      </w:r>
      <w:r w:rsidR="00C908C0" w:rsidRPr="00C908C0">
        <w:rPr>
          <w:rFonts w:ascii="Times New Roman" w:hAnsi="Times New Roman"/>
          <w:sz w:val="20"/>
          <w:szCs w:val="20"/>
          <w:lang w:val="hu-HU"/>
        </w:rPr>
        <w:t xml:space="preserve"> rendelkezéseinek végrehajtásáról szóló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58/2013. (II. 27.) </w:t>
      </w:r>
      <w:r w:rsidR="00C908C0" w:rsidRPr="00BD20DA">
        <w:rPr>
          <w:rFonts w:ascii="Times New Roman" w:hAnsi="Times New Roman"/>
          <w:sz w:val="20"/>
          <w:szCs w:val="20"/>
          <w:lang w:val="hu-HU"/>
        </w:rPr>
        <w:t>k</w:t>
      </w:r>
      <w:r w:rsidR="00E70360" w:rsidRPr="00BD20DA">
        <w:rPr>
          <w:rFonts w:ascii="Times New Roman" w:hAnsi="Times New Roman"/>
          <w:sz w:val="20"/>
          <w:szCs w:val="20"/>
          <w:lang w:val="hu-HU"/>
        </w:rPr>
        <w:t>ormányrendelet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 („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>együtt</w:t>
      </w:r>
      <w:r w:rsidR="00F80AFB">
        <w:rPr>
          <w:rFonts w:ascii="Times New Roman" w:hAnsi="Times New Roman"/>
          <w:sz w:val="20"/>
          <w:szCs w:val="20"/>
          <w:lang w:val="hu-HU"/>
        </w:rPr>
        <w:t>:</w:t>
      </w:r>
      <w:r w:rsidR="00E70360" w:rsidRPr="002E62AC">
        <w:rPr>
          <w:rFonts w:ascii="Times New Roman" w:hAnsi="Times New Roman"/>
          <w:sz w:val="20"/>
          <w:szCs w:val="20"/>
          <w:lang w:val="hu-HU"/>
        </w:rPr>
        <w:t xml:space="preserve"> Előírások</w:t>
      </w:r>
      <w:r w:rsidRPr="002E62AC">
        <w:rPr>
          <w:rFonts w:ascii="Times New Roman" w:hAnsi="Times New Roman"/>
          <w:sz w:val="20"/>
          <w:szCs w:val="20"/>
          <w:lang w:val="hu-HU"/>
        </w:rPr>
        <w:t xml:space="preserve">”) </w:t>
      </w:r>
      <w:r w:rsidR="00B30643" w:rsidRPr="002E62AC">
        <w:rPr>
          <w:rFonts w:ascii="Times New Roman" w:hAnsi="Times New Roman"/>
          <w:sz w:val="20"/>
          <w:szCs w:val="20"/>
          <w:lang w:val="hu-HU"/>
        </w:rPr>
        <w:t>alapján</w:t>
      </w:r>
      <w:r w:rsidR="002E62AC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az egyes tevékenységek számviteli szétválasztási szabályainak az Előírásokkal összhangban történő kidolgozása és alkalmazása, 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Társaság üzletágai között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i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keresztfinanszírozás mentesség</w:t>
      </w:r>
      <w:r w:rsidR="003525A1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</w:t>
      </w:r>
      <w:r w:rsidR="00C6711B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t biztosító </w:t>
      </w:r>
      <w:r w:rsidR="003F2F58" w:rsidRPr="0064751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alkalmazása,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valamint </w:t>
      </w:r>
      <w:r w:rsidR="003F2F58" w:rsidRPr="00647510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5F791F">
        <w:rPr>
          <w:rFonts w:ascii="Times New Roman" w:hAnsi="Times New Roman"/>
          <w:sz w:val="20"/>
          <w:szCs w:val="20"/>
          <w:lang w:val="hu-HU"/>
        </w:rPr>
        <w:t>[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Tevékenységi Kimutatásoknak</w:t>
      </w:r>
      <w:r w:rsidR="003F2F58" w:rsidRPr="005F791F">
        <w:rPr>
          <w:rFonts w:ascii="Times New Roman" w:hAnsi="Times New Roman"/>
          <w:sz w:val="20"/>
          <w:szCs w:val="20"/>
          <w:lang w:val="hu-HU"/>
        </w:rPr>
        <w:t>]</w:t>
      </w:r>
      <w:r w:rsidR="002C4182">
        <w:rPr>
          <w:rStyle w:val="Lbjegyzet-hivatkozs"/>
          <w:rFonts w:ascii="Times New Roman" w:hAnsi="Times New Roman"/>
          <w:sz w:val="20"/>
          <w:szCs w:val="20"/>
        </w:rPr>
        <w:footnoteReference w:id="1"/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számviteli törvénnyel és az Előírások alapján elkészített számviteli szétválasztási szabályokkal összhangban való elkészítése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 és az éves beszámoló kiegészítő mellékletében való bemutatása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 xml:space="preserve"> a Társaság vezetésének 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2E62AC" w:rsidRPr="00647510">
        <w:rPr>
          <w:rFonts w:ascii="Times New Roman" w:hAnsi="Times New Roman"/>
          <w:sz w:val="20"/>
          <w:szCs w:val="20"/>
          <w:lang w:val="hu-HU"/>
        </w:rPr>
        <w:t>felelőssége.</w:t>
      </w:r>
      <w:r w:rsidR="002E62AC" w:rsidRPr="00A74BD2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618D0B8B" w14:textId="36B613D1" w:rsidR="00AF66D2" w:rsidRDefault="003525A1" w:rsidP="00C90C0C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5F791F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 xml:space="preserve">víziközmű-szolgáltatásról </w:t>
      </w:r>
      <w:r w:rsidRPr="007F7730">
        <w:rPr>
          <w:rFonts w:ascii="Times New Roman" w:hAnsi="Times New Roman"/>
          <w:sz w:val="20"/>
          <w:szCs w:val="20"/>
          <w:lang w:val="hu-HU"/>
        </w:rPr>
        <w:t>szóló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7F7730" w:rsidRPr="00BE73D5">
        <w:rPr>
          <w:rFonts w:ascii="Times New Roman" w:hAnsi="Times New Roman"/>
          <w:sz w:val="20"/>
          <w:szCs w:val="20"/>
          <w:lang w:val="hu-HU"/>
        </w:rPr>
        <w:t>2011. évi CCIX. törvény 49. paragrafus</w:t>
      </w:r>
      <w:r w:rsidR="007F7730" w:rsidRPr="007F7730" w:rsidDel="007F7730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(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>4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)</w:t>
      </w:r>
      <w:r w:rsidR="00BE73D5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647510" w:rsidRPr="00BD20DA">
        <w:rPr>
          <w:rFonts w:ascii="Times New Roman" w:hAnsi="Times New Roman"/>
          <w:sz w:val="20"/>
          <w:szCs w:val="20"/>
          <w:lang w:val="hu-HU"/>
        </w:rPr>
        <w:t>bekezdés</w:t>
      </w:r>
      <w:r w:rsidR="007F7730" w:rsidRPr="00BD20DA">
        <w:rPr>
          <w:rFonts w:ascii="Times New Roman" w:hAnsi="Times New Roman"/>
          <w:sz w:val="20"/>
          <w:szCs w:val="20"/>
          <w:lang w:val="hu-HU"/>
        </w:rPr>
        <w:t>é</w:t>
      </w:r>
      <w:r w:rsidR="003605C3" w:rsidRPr="00BD20DA">
        <w:rPr>
          <w:rFonts w:ascii="Times New Roman" w:hAnsi="Times New Roman"/>
          <w:sz w:val="20"/>
          <w:szCs w:val="20"/>
          <w:lang w:val="hu-HU"/>
        </w:rPr>
        <w:t>ben</w:t>
      </w:r>
      <w:r w:rsidR="003605C3" w:rsidRPr="00BD20DA">
        <w:rPr>
          <w:rFonts w:ascii="Times New Roman" w:hAnsi="Times New Roman"/>
          <w:i/>
          <w:sz w:val="20"/>
          <w:szCs w:val="20"/>
          <w:lang w:val="hu-HU"/>
        </w:rPr>
        <w:t xml:space="preserve"> 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>előírt</w:t>
      </w:r>
      <w:r w:rsidR="00BD20DA">
        <w:rPr>
          <w:rFonts w:ascii="Times New Roman" w:hAnsi="Times New Roman"/>
          <w:sz w:val="20"/>
          <w:szCs w:val="20"/>
          <w:lang w:val="hu-HU"/>
        </w:rPr>
        <w:t xml:space="preserve"> külön 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>jelentéstételi köte</w:t>
      </w:r>
      <w:r w:rsidR="00E1150A" w:rsidRPr="00C908C0">
        <w:rPr>
          <w:rFonts w:ascii="Times New Roman" w:hAnsi="Times New Roman"/>
          <w:sz w:val="20"/>
          <w:szCs w:val="20"/>
          <w:lang w:val="hu-HU"/>
        </w:rPr>
        <w:t>lezettségünknek az alábbiak szerint</w:t>
      </w:r>
      <w:r w:rsidR="00AF66D2" w:rsidRPr="00C908C0">
        <w:rPr>
          <w:rFonts w:ascii="Times New Roman" w:hAnsi="Times New Roman"/>
          <w:sz w:val="20"/>
          <w:szCs w:val="20"/>
          <w:lang w:val="hu-HU"/>
        </w:rPr>
        <w:t xml:space="preserve"> teszünk eleget.</w:t>
      </w:r>
    </w:p>
    <w:p w14:paraId="749C7E38" w14:textId="77777777" w:rsidR="00C90C0C" w:rsidRPr="00A74BD2" w:rsidRDefault="00C90C0C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19E34142" w14:textId="77AEE405" w:rsidR="009A7EC7" w:rsidRPr="007F7730" w:rsidRDefault="007F7730" w:rsidP="007F7730">
      <w:pPr>
        <w:pStyle w:val="Listaszerbekezds"/>
        <w:widowControl w:val="0"/>
        <w:numPr>
          <w:ilvl w:val="0"/>
          <w:numId w:val="3"/>
        </w:numPr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vizsgálatunk alapján nyilatkoznunk kell arról, hogy a tudomásunkra jutott-e olyan információ, hogy a Társaság által kidolgozott és alkalmazott </w:t>
      </w:r>
      <w:r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számviteli szétválasztási szabályok 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nem biztosítj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ák</w:t>
      </w:r>
      <w:r w:rsidR="009A7EC7" w:rsidRPr="007F773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minden lényeges szempontból a Társaság üzletágai közötti keresztfinanszírozás mentességet. Ebben a tekintetben nincs jelenteni valónk. </w:t>
      </w:r>
    </w:p>
    <w:p w14:paraId="4D855989" w14:textId="77777777" w:rsidR="002A0E3F" w:rsidRDefault="002A0E3F" w:rsidP="002A0E3F">
      <w:pPr>
        <w:spacing w:after="120" w:line="220" w:lineRule="exact"/>
        <w:rPr>
          <w:rFonts w:ascii="Arial" w:hAnsi="Arial" w:cs="Arial"/>
          <w:sz w:val="20"/>
        </w:rPr>
      </w:pPr>
    </w:p>
    <w:p w14:paraId="56FF03BE" w14:textId="6E5CA47A" w:rsidR="00A96519" w:rsidRDefault="00A96519" w:rsidP="00461A1E">
      <w:pPr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6F13DC58" w14:textId="77777777" w:rsidR="002E0AA8" w:rsidRPr="00D46CC5" w:rsidRDefault="002E0AA8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7F918DF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5A3C1B6C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4EF4D41A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2179C96E" w14:textId="77777777" w:rsidR="001E2511" w:rsidRPr="00D46CC5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58314E96" w14:textId="77777777" w:rsidR="001E2511" w:rsidRPr="008A17AC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76A0B139" w14:textId="77777777" w:rsidR="001E2511" w:rsidRPr="00D46CC5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lastRenderedPageBreak/>
        <w:t>Könyvvizsgáló cégszékhelye</w:t>
      </w:r>
    </w:p>
    <w:p w14:paraId="0DBBC4A8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E61CD1">
        <w:rPr>
          <w:iCs/>
          <w:spacing w:val="-2"/>
          <w:sz w:val="20"/>
        </w:rPr>
        <w:t>Nyilvántartási szám</w:t>
      </w:r>
    </w:p>
    <w:sectPr w:rsidR="008F4ADF" w:rsidRPr="00E61CD1" w:rsidSect="00682A0F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0FA2" w14:textId="77777777" w:rsidR="0097572D" w:rsidRDefault="0097572D" w:rsidP="001E2511">
      <w:pPr>
        <w:spacing w:after="0" w:line="240" w:lineRule="auto"/>
      </w:pPr>
      <w:r>
        <w:separator/>
      </w:r>
    </w:p>
  </w:endnote>
  <w:endnote w:type="continuationSeparator" w:id="0">
    <w:p w14:paraId="7F6E7346" w14:textId="77777777" w:rsidR="0097572D" w:rsidRDefault="0097572D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885441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250507845"/>
          <w:docPartObj>
            <w:docPartGallery w:val="Page Numbers (Top of Page)"/>
            <w:docPartUnique/>
          </w:docPartObj>
        </w:sdtPr>
        <w:sdtEndPr/>
        <w:sdtContent>
          <w:p w14:paraId="2907362D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3240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53240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4</w:t>
            </w:r>
            <w:r w:rsidR="00A24436"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DF2FE" w14:textId="77777777" w:rsidR="0097572D" w:rsidRDefault="0097572D" w:rsidP="001E2511">
      <w:pPr>
        <w:spacing w:after="0" w:line="240" w:lineRule="auto"/>
      </w:pPr>
      <w:r>
        <w:separator/>
      </w:r>
    </w:p>
  </w:footnote>
  <w:footnote w:type="continuationSeparator" w:id="0">
    <w:p w14:paraId="734C9B02" w14:textId="77777777" w:rsidR="0097572D" w:rsidRDefault="0097572D" w:rsidP="001E2511">
      <w:pPr>
        <w:spacing w:after="0" w:line="240" w:lineRule="auto"/>
      </w:pPr>
      <w:r>
        <w:continuationSeparator/>
      </w:r>
    </w:p>
  </w:footnote>
  <w:footnote w:id="1">
    <w:p w14:paraId="66584868" w14:textId="61AE5602" w:rsidR="002C4182" w:rsidRPr="002C4182" w:rsidRDefault="002C418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E73D5">
        <w:rPr>
          <w:rFonts w:ascii="Times New Roman" w:hAnsi="Times New Roman"/>
          <w:lang w:val="hu-HU"/>
        </w:rPr>
        <w:t>A kimutatás</w:t>
      </w:r>
      <w:r w:rsidR="00BD20DA" w:rsidRPr="00BE73D5">
        <w:rPr>
          <w:rFonts w:ascii="Times New Roman" w:hAnsi="Times New Roman"/>
          <w:lang w:val="hu-HU"/>
        </w:rPr>
        <w:t>ok</w:t>
      </w:r>
      <w:r w:rsidRPr="00BE73D5">
        <w:rPr>
          <w:rFonts w:ascii="Times New Roman" w:hAnsi="Times New Roman"/>
          <w:lang w:val="hu-HU"/>
        </w:rPr>
        <w:t xml:space="preserve"> azonosítása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8E5"/>
    <w:multiLevelType w:val="hybridMultilevel"/>
    <w:tmpl w:val="D61213A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94DF0"/>
    <w:multiLevelType w:val="singleLevel"/>
    <w:tmpl w:val="040E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3" w15:restartNumberingAfterBreak="0">
    <w:nsid w:val="5FD650E3"/>
    <w:multiLevelType w:val="hybridMultilevel"/>
    <w:tmpl w:val="840408A6"/>
    <w:lvl w:ilvl="0" w:tplc="446408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4AB4E7F"/>
    <w:multiLevelType w:val="singleLevel"/>
    <w:tmpl w:val="DB2A8EE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73F30367"/>
    <w:multiLevelType w:val="hybridMultilevel"/>
    <w:tmpl w:val="5A12D6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9929123">
    <w:abstractNumId w:val="1"/>
  </w:num>
  <w:num w:numId="2" w16cid:durableId="569199143">
    <w:abstractNumId w:val="3"/>
  </w:num>
  <w:num w:numId="3" w16cid:durableId="814374136">
    <w:abstractNumId w:val="2"/>
  </w:num>
  <w:num w:numId="4" w16cid:durableId="245724736">
    <w:abstractNumId w:val="4"/>
  </w:num>
  <w:num w:numId="5" w16cid:durableId="2082168474">
    <w:abstractNumId w:val="5"/>
  </w:num>
  <w:num w:numId="6" w16cid:durableId="1255362084">
    <w:abstractNumId w:val="3"/>
  </w:num>
  <w:num w:numId="7" w16cid:durableId="100258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146F6"/>
    <w:rsid w:val="000477F3"/>
    <w:rsid w:val="00052310"/>
    <w:rsid w:val="00064ADF"/>
    <w:rsid w:val="00065B13"/>
    <w:rsid w:val="0008624E"/>
    <w:rsid w:val="00090665"/>
    <w:rsid w:val="000B2BF8"/>
    <w:rsid w:val="000B4AE8"/>
    <w:rsid w:val="000C53E8"/>
    <w:rsid w:val="000D0232"/>
    <w:rsid w:val="000D6459"/>
    <w:rsid w:val="000E18F2"/>
    <w:rsid w:val="000F587C"/>
    <w:rsid w:val="000F7DB6"/>
    <w:rsid w:val="00113664"/>
    <w:rsid w:val="0012784A"/>
    <w:rsid w:val="00133FAB"/>
    <w:rsid w:val="00135BF1"/>
    <w:rsid w:val="0016119C"/>
    <w:rsid w:val="0016230B"/>
    <w:rsid w:val="0019449B"/>
    <w:rsid w:val="00196D84"/>
    <w:rsid w:val="001A6245"/>
    <w:rsid w:val="001C0D39"/>
    <w:rsid w:val="001C101D"/>
    <w:rsid w:val="001C19F3"/>
    <w:rsid w:val="001E18F8"/>
    <w:rsid w:val="001E2511"/>
    <w:rsid w:val="001E57BA"/>
    <w:rsid w:val="00230597"/>
    <w:rsid w:val="00230CE5"/>
    <w:rsid w:val="002540F9"/>
    <w:rsid w:val="0025418C"/>
    <w:rsid w:val="002604B4"/>
    <w:rsid w:val="002661CA"/>
    <w:rsid w:val="00266366"/>
    <w:rsid w:val="0027581F"/>
    <w:rsid w:val="002816B0"/>
    <w:rsid w:val="00293BCB"/>
    <w:rsid w:val="002A0E3F"/>
    <w:rsid w:val="002A1965"/>
    <w:rsid w:val="002A251E"/>
    <w:rsid w:val="002A4183"/>
    <w:rsid w:val="002C4182"/>
    <w:rsid w:val="002D3FF1"/>
    <w:rsid w:val="002E0AA8"/>
    <w:rsid w:val="002E62AC"/>
    <w:rsid w:val="002F0D7F"/>
    <w:rsid w:val="003009B2"/>
    <w:rsid w:val="0031228B"/>
    <w:rsid w:val="00313C44"/>
    <w:rsid w:val="003229C2"/>
    <w:rsid w:val="003253DB"/>
    <w:rsid w:val="00331BBA"/>
    <w:rsid w:val="00347176"/>
    <w:rsid w:val="003525A1"/>
    <w:rsid w:val="003577B5"/>
    <w:rsid w:val="003605C3"/>
    <w:rsid w:val="00366308"/>
    <w:rsid w:val="00367471"/>
    <w:rsid w:val="00390D6E"/>
    <w:rsid w:val="0039715A"/>
    <w:rsid w:val="003B40FE"/>
    <w:rsid w:val="003D61CB"/>
    <w:rsid w:val="003F2F58"/>
    <w:rsid w:val="00402CC9"/>
    <w:rsid w:val="00411DC9"/>
    <w:rsid w:val="00414BBB"/>
    <w:rsid w:val="0043026F"/>
    <w:rsid w:val="00443865"/>
    <w:rsid w:val="004445AE"/>
    <w:rsid w:val="00451AE0"/>
    <w:rsid w:val="00451E9E"/>
    <w:rsid w:val="00452CD9"/>
    <w:rsid w:val="0045503D"/>
    <w:rsid w:val="004566E5"/>
    <w:rsid w:val="0045751D"/>
    <w:rsid w:val="00461A1E"/>
    <w:rsid w:val="004762B9"/>
    <w:rsid w:val="00487ABB"/>
    <w:rsid w:val="004A4B47"/>
    <w:rsid w:val="004C585C"/>
    <w:rsid w:val="004C5F47"/>
    <w:rsid w:val="004F1586"/>
    <w:rsid w:val="005300E7"/>
    <w:rsid w:val="0053240C"/>
    <w:rsid w:val="0053616F"/>
    <w:rsid w:val="005428FF"/>
    <w:rsid w:val="005575E6"/>
    <w:rsid w:val="00564D07"/>
    <w:rsid w:val="00591783"/>
    <w:rsid w:val="00593098"/>
    <w:rsid w:val="005946E7"/>
    <w:rsid w:val="00596590"/>
    <w:rsid w:val="005A1142"/>
    <w:rsid w:val="005C7D4A"/>
    <w:rsid w:val="005E3F44"/>
    <w:rsid w:val="005F0B83"/>
    <w:rsid w:val="005F791F"/>
    <w:rsid w:val="0060024F"/>
    <w:rsid w:val="00621C5F"/>
    <w:rsid w:val="00623B21"/>
    <w:rsid w:val="00632012"/>
    <w:rsid w:val="00641C0F"/>
    <w:rsid w:val="00647510"/>
    <w:rsid w:val="006508C9"/>
    <w:rsid w:val="006541E7"/>
    <w:rsid w:val="006542B1"/>
    <w:rsid w:val="00661894"/>
    <w:rsid w:val="00682A0F"/>
    <w:rsid w:val="00687B5C"/>
    <w:rsid w:val="00690186"/>
    <w:rsid w:val="006B6341"/>
    <w:rsid w:val="006C62FC"/>
    <w:rsid w:val="006F63F1"/>
    <w:rsid w:val="00710685"/>
    <w:rsid w:val="0073612A"/>
    <w:rsid w:val="0074115A"/>
    <w:rsid w:val="00743D82"/>
    <w:rsid w:val="00750486"/>
    <w:rsid w:val="00762DC1"/>
    <w:rsid w:val="00780171"/>
    <w:rsid w:val="007C14CF"/>
    <w:rsid w:val="007D6041"/>
    <w:rsid w:val="007D7B6D"/>
    <w:rsid w:val="007E3162"/>
    <w:rsid w:val="007F7730"/>
    <w:rsid w:val="008031B4"/>
    <w:rsid w:val="00805204"/>
    <w:rsid w:val="00810608"/>
    <w:rsid w:val="00843129"/>
    <w:rsid w:val="00855A83"/>
    <w:rsid w:val="00874D52"/>
    <w:rsid w:val="00891C49"/>
    <w:rsid w:val="008A17AC"/>
    <w:rsid w:val="008A5699"/>
    <w:rsid w:val="008B0BB3"/>
    <w:rsid w:val="008C1558"/>
    <w:rsid w:val="008D71BF"/>
    <w:rsid w:val="008E2591"/>
    <w:rsid w:val="008F1CC5"/>
    <w:rsid w:val="008F4ADF"/>
    <w:rsid w:val="00901813"/>
    <w:rsid w:val="00903E3D"/>
    <w:rsid w:val="009324A9"/>
    <w:rsid w:val="00934D8D"/>
    <w:rsid w:val="009377D0"/>
    <w:rsid w:val="009414CE"/>
    <w:rsid w:val="009463C8"/>
    <w:rsid w:val="0096259E"/>
    <w:rsid w:val="0096508A"/>
    <w:rsid w:val="009738F9"/>
    <w:rsid w:val="0097572D"/>
    <w:rsid w:val="009760DE"/>
    <w:rsid w:val="00977626"/>
    <w:rsid w:val="009825E5"/>
    <w:rsid w:val="009A4139"/>
    <w:rsid w:val="009A528E"/>
    <w:rsid w:val="009A6EE9"/>
    <w:rsid w:val="009A7A13"/>
    <w:rsid w:val="009A7EC7"/>
    <w:rsid w:val="009B0EAF"/>
    <w:rsid w:val="009B3173"/>
    <w:rsid w:val="009B4158"/>
    <w:rsid w:val="009C132D"/>
    <w:rsid w:val="009C34F4"/>
    <w:rsid w:val="009C53AD"/>
    <w:rsid w:val="009C7B68"/>
    <w:rsid w:val="009D19C2"/>
    <w:rsid w:val="009D2470"/>
    <w:rsid w:val="009D3E77"/>
    <w:rsid w:val="009E0C97"/>
    <w:rsid w:val="009E2855"/>
    <w:rsid w:val="009E7B5E"/>
    <w:rsid w:val="00A11250"/>
    <w:rsid w:val="00A24436"/>
    <w:rsid w:val="00A34EB6"/>
    <w:rsid w:val="00A43097"/>
    <w:rsid w:val="00A46E1F"/>
    <w:rsid w:val="00A67435"/>
    <w:rsid w:val="00A71306"/>
    <w:rsid w:val="00A74BD2"/>
    <w:rsid w:val="00A93590"/>
    <w:rsid w:val="00A94831"/>
    <w:rsid w:val="00A96519"/>
    <w:rsid w:val="00AB0BFB"/>
    <w:rsid w:val="00AB40E1"/>
    <w:rsid w:val="00AB764E"/>
    <w:rsid w:val="00AD27AC"/>
    <w:rsid w:val="00AF33FA"/>
    <w:rsid w:val="00AF609B"/>
    <w:rsid w:val="00AF66D2"/>
    <w:rsid w:val="00B242AA"/>
    <w:rsid w:val="00B30643"/>
    <w:rsid w:val="00B35DB0"/>
    <w:rsid w:val="00B40AF0"/>
    <w:rsid w:val="00B47AE1"/>
    <w:rsid w:val="00B513E0"/>
    <w:rsid w:val="00B617E1"/>
    <w:rsid w:val="00B635AF"/>
    <w:rsid w:val="00B662F3"/>
    <w:rsid w:val="00B723AB"/>
    <w:rsid w:val="00B82805"/>
    <w:rsid w:val="00B8337D"/>
    <w:rsid w:val="00B8505C"/>
    <w:rsid w:val="00BA0C28"/>
    <w:rsid w:val="00BC14C9"/>
    <w:rsid w:val="00BD20DA"/>
    <w:rsid w:val="00BD3548"/>
    <w:rsid w:val="00BD4057"/>
    <w:rsid w:val="00BE73D5"/>
    <w:rsid w:val="00BF70C3"/>
    <w:rsid w:val="00C062E5"/>
    <w:rsid w:val="00C11015"/>
    <w:rsid w:val="00C21C70"/>
    <w:rsid w:val="00C300BC"/>
    <w:rsid w:val="00C34F1F"/>
    <w:rsid w:val="00C365E5"/>
    <w:rsid w:val="00C42C39"/>
    <w:rsid w:val="00C45DB0"/>
    <w:rsid w:val="00C55FD9"/>
    <w:rsid w:val="00C6711B"/>
    <w:rsid w:val="00C70B13"/>
    <w:rsid w:val="00C741AC"/>
    <w:rsid w:val="00C761AE"/>
    <w:rsid w:val="00C85A50"/>
    <w:rsid w:val="00C908C0"/>
    <w:rsid w:val="00C90C0C"/>
    <w:rsid w:val="00CA1773"/>
    <w:rsid w:val="00CB7ED3"/>
    <w:rsid w:val="00CD0C83"/>
    <w:rsid w:val="00CE7F2D"/>
    <w:rsid w:val="00CF710C"/>
    <w:rsid w:val="00D10C6B"/>
    <w:rsid w:val="00D139F2"/>
    <w:rsid w:val="00D16DE5"/>
    <w:rsid w:val="00D206D7"/>
    <w:rsid w:val="00D25FFF"/>
    <w:rsid w:val="00D40FC4"/>
    <w:rsid w:val="00D463EE"/>
    <w:rsid w:val="00D46CC5"/>
    <w:rsid w:val="00D47618"/>
    <w:rsid w:val="00D5025C"/>
    <w:rsid w:val="00D70228"/>
    <w:rsid w:val="00D726CA"/>
    <w:rsid w:val="00D92081"/>
    <w:rsid w:val="00D92DD4"/>
    <w:rsid w:val="00DA04E8"/>
    <w:rsid w:val="00DA3B34"/>
    <w:rsid w:val="00DB6742"/>
    <w:rsid w:val="00DB7B78"/>
    <w:rsid w:val="00DC0417"/>
    <w:rsid w:val="00DC33B5"/>
    <w:rsid w:val="00DC60C5"/>
    <w:rsid w:val="00DC6FFC"/>
    <w:rsid w:val="00DD0B2F"/>
    <w:rsid w:val="00DE1A36"/>
    <w:rsid w:val="00DF5E6B"/>
    <w:rsid w:val="00E06CF1"/>
    <w:rsid w:val="00E1150A"/>
    <w:rsid w:val="00E268E7"/>
    <w:rsid w:val="00E43303"/>
    <w:rsid w:val="00E612B8"/>
    <w:rsid w:val="00E61CD1"/>
    <w:rsid w:val="00E645DA"/>
    <w:rsid w:val="00E70360"/>
    <w:rsid w:val="00E97BC5"/>
    <w:rsid w:val="00EA133E"/>
    <w:rsid w:val="00EC4D43"/>
    <w:rsid w:val="00ED4B04"/>
    <w:rsid w:val="00EE2502"/>
    <w:rsid w:val="00EF506D"/>
    <w:rsid w:val="00F011BD"/>
    <w:rsid w:val="00F06593"/>
    <w:rsid w:val="00F1464D"/>
    <w:rsid w:val="00F468E0"/>
    <w:rsid w:val="00F80AFB"/>
    <w:rsid w:val="00F82F99"/>
    <w:rsid w:val="00F855A1"/>
    <w:rsid w:val="00F86D86"/>
    <w:rsid w:val="00F94AB1"/>
    <w:rsid w:val="00FA1D94"/>
    <w:rsid w:val="00FD14E7"/>
    <w:rsid w:val="00FE42BD"/>
    <w:rsid w:val="00FE7E1F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451E"/>
  <w15:docId w15:val="{93B7EF78-25A5-4BCE-8AA8-A96DCA4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1">
    <w:name w:val="heading 1"/>
    <w:basedOn w:val="Norml"/>
    <w:next w:val="Norml"/>
    <w:link w:val="Cmsor1Char"/>
    <w:uiPriority w:val="9"/>
    <w:qFormat/>
    <w:rsid w:val="001136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customStyle="1" w:styleId="Default">
    <w:name w:val="Default"/>
    <w:rsid w:val="00B242A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13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  <w:style w:type="paragraph" w:styleId="Listaszerbekezds">
    <w:name w:val="List Paragraph"/>
    <w:basedOn w:val="Norml"/>
    <w:uiPriority w:val="34"/>
    <w:qFormat/>
    <w:rsid w:val="00C90C0C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6508C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508C9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AE64-7E90-48EA-A1FB-5DC3541D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1587</Words>
  <Characters>10955</Characters>
  <Application>Microsoft Office Word</Application>
  <DocSecurity>0</DocSecurity>
  <Lines>91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8</cp:revision>
  <dcterms:created xsi:type="dcterms:W3CDTF">2022-12-01T11:36:00Z</dcterms:created>
  <dcterms:modified xsi:type="dcterms:W3CDTF">2026-04-08T11:22:00Z</dcterms:modified>
</cp:coreProperties>
</file>