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9C" w:rsidRDefault="00D57B9C" w:rsidP="00D57B9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1C02B3">
        <w:rPr>
          <w:rFonts w:eastAsia="Calibri"/>
          <w:b/>
          <w:lang w:eastAsia="en-US"/>
        </w:rPr>
        <w:t>Pályázati felhívás</w:t>
      </w:r>
    </w:p>
    <w:p w:rsidR="00D57B9C" w:rsidRPr="003D5557" w:rsidRDefault="00D57B9C" w:rsidP="00D57B9C">
      <w:pPr>
        <w:spacing w:after="200" w:line="276" w:lineRule="auto"/>
        <w:jc w:val="center"/>
        <w:rPr>
          <w:rFonts w:eastAsia="Calibri"/>
          <w:b/>
          <w:lang w:eastAsia="en-US"/>
        </w:rPr>
      </w:pPr>
      <w:proofErr w:type="gramStart"/>
      <w:r w:rsidRPr="003D5557">
        <w:rPr>
          <w:rFonts w:eastAsia="Calibri"/>
          <w:b/>
          <w:lang w:eastAsia="en-US"/>
        </w:rPr>
        <w:t>a</w:t>
      </w:r>
      <w:proofErr w:type="gramEnd"/>
      <w:r w:rsidRPr="003D5557">
        <w:rPr>
          <w:rFonts w:eastAsia="Calibri"/>
          <w:b/>
          <w:lang w:eastAsia="en-US"/>
        </w:rPr>
        <w:t xml:space="preserve"> közfelügyeleti minőségellenőr</w:t>
      </w:r>
      <w:r>
        <w:rPr>
          <w:rFonts w:eastAsia="Calibri"/>
          <w:b/>
          <w:lang w:eastAsia="en-US"/>
        </w:rPr>
        <w:t>z</w:t>
      </w:r>
      <w:r w:rsidRPr="003D5557">
        <w:rPr>
          <w:rFonts w:eastAsia="Calibri"/>
          <w:b/>
          <w:lang w:eastAsia="en-US"/>
        </w:rPr>
        <w:t xml:space="preserve">ési eljárásokban részt vevő, </w:t>
      </w:r>
      <w:bookmarkStart w:id="0" w:name="_GoBack"/>
      <w:r w:rsidRPr="003D5557">
        <w:rPr>
          <w:rFonts w:eastAsia="Calibri"/>
          <w:b/>
          <w:lang w:eastAsia="en-US"/>
        </w:rPr>
        <w:t>speciális szaktudással rendelkező közreműködő személyek</w:t>
      </w:r>
      <w:bookmarkEnd w:id="0"/>
      <w:r w:rsidRPr="003D5557">
        <w:rPr>
          <w:rFonts w:eastAsia="Calibri"/>
          <w:b/>
          <w:lang w:eastAsia="en-US"/>
        </w:rPr>
        <w:t xml:space="preserve"> számára</w:t>
      </w:r>
    </w:p>
    <w:p w:rsidR="00D57B9C" w:rsidRPr="00F91043" w:rsidRDefault="00D57B9C" w:rsidP="00D57B9C">
      <w:pPr>
        <w:spacing w:line="340" w:lineRule="atLeast"/>
        <w:jc w:val="both"/>
      </w:pPr>
      <w:r w:rsidRPr="00F91043">
        <w:t xml:space="preserve">A könyvvizsgálói közfelügyeleti </w:t>
      </w:r>
      <w:r>
        <w:t xml:space="preserve">feladatokat ellátó </w:t>
      </w:r>
      <w:r w:rsidRPr="00F91043">
        <w:t xml:space="preserve">hatóság (a továbbiakban: </w:t>
      </w:r>
      <w:r>
        <w:t xml:space="preserve">könyvvizsgálói közfelügyeleti </w:t>
      </w:r>
      <w:r w:rsidRPr="00F91043">
        <w:t xml:space="preserve">hatóság) a Magyar Könyvvizsgálói Kamaráról, a könyvvizsgálói tevékenységről, valamint a könyvvizsgálói közfelügyeletről szóló 2007. évi LXXV. törvény (a továbbiakban: </w:t>
      </w:r>
      <w:r>
        <w:t>Kkt.</w:t>
      </w:r>
      <w:r w:rsidRPr="00F91043">
        <w:t xml:space="preserve">) a 173/B. § (13) bekezdése alapján felhívást tesz közzé a hatóság által igénybe vehető </w:t>
      </w:r>
      <w:r w:rsidRPr="003D5557">
        <w:rPr>
          <w:rFonts w:eastAsia="Calibri"/>
          <w:b/>
          <w:lang w:eastAsia="en-US"/>
        </w:rPr>
        <w:t>speciális szaktudással rendelkező közreműködő személyek</w:t>
      </w:r>
      <w:r w:rsidRPr="00F91043">
        <w:t xml:space="preserve"> határozott idejű (</w:t>
      </w:r>
      <w:r w:rsidR="001305D5">
        <w:t>2020-2021</w:t>
      </w:r>
      <w:r w:rsidRPr="00F91043">
        <w:t>. évekre szóló) jegyzékébe történő felvétel</w:t>
      </w:r>
      <w:r w:rsidR="008537FA">
        <w:t>é</w:t>
      </w:r>
      <w:r w:rsidRPr="00F91043">
        <w:t xml:space="preserve">re.  </w:t>
      </w:r>
    </w:p>
    <w:p w:rsidR="00D57B9C" w:rsidRDefault="00D57B9C" w:rsidP="00D57B9C">
      <w:pPr>
        <w:pStyle w:val="Szvegtrzs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D57B9C" w:rsidRPr="003D5557" w:rsidRDefault="00D57B9C" w:rsidP="00D57B9C">
      <w:pPr>
        <w:pStyle w:val="Szvegtrzs"/>
        <w:spacing w:before="0" w:beforeAutospacing="0" w:after="0" w:afterAutospacing="0" w:line="340" w:lineRule="atLeast"/>
        <w:jc w:val="both"/>
      </w:pPr>
      <w:r w:rsidRPr="003D5557">
        <w:t>A kiválasztott sze</w:t>
      </w:r>
      <w:r w:rsidR="001305D5">
        <w:t>mélyek felkerülnek a hatóság 2020-2021</w:t>
      </w:r>
      <w:r w:rsidRPr="003D5557">
        <w:t xml:space="preserve">. évekre szóló </w:t>
      </w:r>
      <w:r w:rsidRPr="003D5557">
        <w:rPr>
          <w:rFonts w:eastAsia="Calibri"/>
          <w:lang w:eastAsia="en-US"/>
        </w:rPr>
        <w:t>speciális szaktudással rendelkező közreműködő személyek</w:t>
      </w:r>
      <w:r w:rsidRPr="003D5557">
        <w:t xml:space="preserve"> listájára. </w:t>
      </w:r>
    </w:p>
    <w:p w:rsidR="00D57B9C" w:rsidRPr="003D5557" w:rsidRDefault="00D57B9C" w:rsidP="00D57B9C">
      <w:pPr>
        <w:pStyle w:val="Szvegtrzs"/>
        <w:spacing w:before="0" w:beforeAutospacing="0" w:after="0" w:afterAutospacing="0" w:line="340" w:lineRule="atLeast"/>
        <w:jc w:val="both"/>
      </w:pPr>
    </w:p>
    <w:p w:rsidR="00D57B9C" w:rsidRDefault="00D57B9C" w:rsidP="00D57B9C">
      <w:pPr>
        <w:pStyle w:val="Szvegtrzs"/>
        <w:spacing w:before="0" w:beforeAutospacing="0" w:after="0" w:afterAutospacing="0" w:line="340" w:lineRule="atLeast"/>
        <w:jc w:val="both"/>
      </w:pPr>
      <w:r w:rsidRPr="003D1D6D">
        <w:t xml:space="preserve">A hatóság a közreműködők </w:t>
      </w:r>
      <w:r w:rsidRPr="008E0A8F">
        <w:t>speciális minősítésének és szakmai tapasztalatának figyelembevételével fogj</w:t>
      </w:r>
      <w:r>
        <w:t>a kiválasztani a listáról azt a közreműködő személyt</w:t>
      </w:r>
      <w:r w:rsidRPr="003D1D6D">
        <w:t>, aki a legmegfelelőbben tudja segíteni a hatóság munkáját az aktuális közfelügyeleti feladat végrehajtásában</w:t>
      </w:r>
      <w:r w:rsidRPr="005A713F">
        <w:t xml:space="preserve">. </w:t>
      </w:r>
    </w:p>
    <w:p w:rsidR="00D57B9C" w:rsidRPr="00C853D3" w:rsidRDefault="00D57B9C" w:rsidP="00D57B9C">
      <w:pPr>
        <w:pStyle w:val="Szvegtrzs"/>
        <w:spacing w:before="0" w:beforeAutospacing="0" w:after="0" w:afterAutospacing="0" w:line="340" w:lineRule="atLeast"/>
        <w:jc w:val="both"/>
      </w:pPr>
    </w:p>
    <w:p w:rsidR="00D57B9C" w:rsidRPr="008E0A8F" w:rsidRDefault="00D57B9C" w:rsidP="00D57B9C">
      <w:pPr>
        <w:pStyle w:val="Szvegtrzs"/>
        <w:spacing w:before="0" w:beforeAutospacing="0" w:after="0" w:afterAutospacing="0" w:line="340" w:lineRule="atLeast"/>
        <w:jc w:val="both"/>
      </w:pPr>
      <w:r w:rsidRPr="008E0A8F">
        <w:t xml:space="preserve">A </w:t>
      </w:r>
      <w:r>
        <w:t>Kkt.</w:t>
      </w:r>
      <w:r w:rsidRPr="008E0A8F">
        <w:t xml:space="preserve"> </w:t>
      </w:r>
      <w:r>
        <w:t>173/B. §</w:t>
      </w:r>
      <w:r w:rsidRPr="008E0A8F">
        <w:t xml:space="preserve"> (13) bekezdésének felhatalmazása alapján a hatóság a következő feladatok vizsgálatához és értékeléséhez vehet igénybe </w:t>
      </w:r>
      <w:r>
        <w:t>közreműködő személyt</w:t>
      </w:r>
      <w:r w:rsidRPr="008E0A8F">
        <w:t xml:space="preserve">: </w:t>
      </w:r>
    </w:p>
    <w:p w:rsidR="00D57B9C" w:rsidRPr="00C853D3" w:rsidRDefault="00D57B9C" w:rsidP="00D57B9C">
      <w:pPr>
        <w:pStyle w:val="Szvegtrzs"/>
        <w:spacing w:before="0" w:beforeAutospacing="0" w:after="0" w:afterAutospacing="0" w:line="340" w:lineRule="atLeast"/>
        <w:jc w:val="both"/>
        <w:rPr>
          <w:b/>
        </w:rPr>
      </w:pPr>
    </w:p>
    <w:p w:rsidR="00D57B9C" w:rsidRDefault="00D57B9C" w:rsidP="00D57B9C">
      <w:pPr>
        <w:numPr>
          <w:ilvl w:val="0"/>
          <w:numId w:val="3"/>
        </w:numPr>
        <w:spacing w:line="340" w:lineRule="atLeast"/>
        <w:ind w:left="567"/>
        <w:jc w:val="both"/>
      </w:pPr>
      <w:r>
        <w:rPr>
          <w:iCs/>
        </w:rPr>
        <w:t xml:space="preserve">a 173/B. § (1) bekezdése alapján, </w:t>
      </w:r>
      <w:r w:rsidRPr="00424689">
        <w:rPr>
          <w:iCs/>
        </w:rPr>
        <w:t xml:space="preserve">a kamarai tag </w:t>
      </w:r>
      <w:r w:rsidRPr="00424689">
        <w:t>könyvvizsgálónál, a könyvvizsgáló cégnél</w:t>
      </w:r>
      <w:r>
        <w:t xml:space="preserve"> lefolytatott közfelügyeleti minőségellenőrzéshez</w:t>
      </w:r>
      <w:r w:rsidRPr="00424689">
        <w:t>, ha az közérdeklődésre számot tartó gazdálkodóra vonatkozóan végez jogszabályi kötelezettségen alapuló könyvvizsgálói tevékenységet</w:t>
      </w:r>
      <w:r>
        <w:t>,</w:t>
      </w:r>
    </w:p>
    <w:p w:rsidR="00D57B9C" w:rsidRDefault="00D57B9C" w:rsidP="00D57B9C">
      <w:pPr>
        <w:numPr>
          <w:ilvl w:val="0"/>
          <w:numId w:val="3"/>
        </w:numPr>
        <w:spacing w:line="340" w:lineRule="atLeast"/>
        <w:ind w:left="567"/>
        <w:jc w:val="both"/>
      </w:pPr>
      <w:r w:rsidRPr="00424689">
        <w:t>173/B. § (4)</w:t>
      </w:r>
      <w:r>
        <w:t xml:space="preserve"> bekezdése szerinti rendkívüli minőségellenőrzéshez.</w:t>
      </w:r>
    </w:p>
    <w:p w:rsidR="00D57B9C" w:rsidRPr="008828BD" w:rsidRDefault="00D57B9C" w:rsidP="00D57B9C">
      <w:pPr>
        <w:spacing w:line="340" w:lineRule="atLeast"/>
        <w:jc w:val="both"/>
      </w:pPr>
      <w:r>
        <w:t xml:space="preserve">    </w:t>
      </w:r>
    </w:p>
    <w:p w:rsidR="00D57B9C" w:rsidRDefault="00D57B9C" w:rsidP="00D57B9C">
      <w:pPr>
        <w:spacing w:line="340" w:lineRule="atLeast"/>
        <w:ind w:right="-331"/>
        <w:jc w:val="both"/>
        <w:outlineLvl w:val="0"/>
        <w:rPr>
          <w:bCs/>
        </w:rPr>
      </w:pPr>
      <w:r w:rsidRPr="00BB0B06">
        <w:rPr>
          <w:bCs/>
        </w:rPr>
        <w:t xml:space="preserve">Jelentkezhet az a </w:t>
      </w:r>
      <w:r>
        <w:rPr>
          <w:bCs/>
        </w:rPr>
        <w:t>kamarai tag könyvvizsgáló, aki</w:t>
      </w:r>
    </w:p>
    <w:p w:rsidR="00D57B9C" w:rsidRPr="00BB0B06" w:rsidRDefault="00D57B9C" w:rsidP="00D57B9C">
      <w:pPr>
        <w:pStyle w:val="Szvegtrzs"/>
        <w:numPr>
          <w:ilvl w:val="0"/>
          <w:numId w:val="1"/>
        </w:numPr>
        <w:tabs>
          <w:tab w:val="num" w:pos="564"/>
        </w:tabs>
        <w:spacing w:before="0" w:beforeAutospacing="0" w:after="0" w:afterAutospacing="0" w:line="340" w:lineRule="atLeast"/>
        <w:jc w:val="both"/>
      </w:pPr>
      <w:r w:rsidRPr="00BB0B06">
        <w:t>az alábbi területek valamelyikén gyakorlattal rendelkezik</w:t>
      </w:r>
    </w:p>
    <w:p w:rsidR="00D57B9C" w:rsidRPr="00DC2117" w:rsidRDefault="00D57B9C" w:rsidP="00D57B9C">
      <w:pPr>
        <w:pStyle w:val="Szvegtrzs"/>
        <w:numPr>
          <w:ilvl w:val="1"/>
          <w:numId w:val="1"/>
        </w:numPr>
        <w:spacing w:before="0" w:beforeAutospacing="0" w:after="0" w:afterAutospacing="0" w:line="340" w:lineRule="atLeast"/>
        <w:jc w:val="both"/>
      </w:pPr>
      <w:proofErr w:type="spellStart"/>
      <w:r w:rsidRPr="00DC2117">
        <w:t>IFRS</w:t>
      </w:r>
      <w:r>
        <w:t>-ek</w:t>
      </w:r>
      <w:proofErr w:type="spellEnd"/>
      <w:r w:rsidRPr="00DC2117">
        <w:t xml:space="preserve"> alapján </w:t>
      </w:r>
      <w:r w:rsidR="00BC4F42">
        <w:t>összeállított</w:t>
      </w:r>
      <w:r w:rsidRPr="00DC2117">
        <w:t xml:space="preserve"> beszámolók könyvvizsgálata,</w:t>
      </w:r>
    </w:p>
    <w:p w:rsidR="00D57B9C" w:rsidRPr="00DC2117" w:rsidRDefault="008537FA" w:rsidP="00D57B9C">
      <w:pPr>
        <w:pStyle w:val="Szvegtrzs"/>
        <w:numPr>
          <w:ilvl w:val="1"/>
          <w:numId w:val="1"/>
        </w:numPr>
        <w:spacing w:before="0" w:beforeAutospacing="0" w:after="0" w:afterAutospacing="0" w:line="340" w:lineRule="atLeast"/>
        <w:jc w:val="both"/>
      </w:pPr>
      <w:r>
        <w:t>h</w:t>
      </w:r>
      <w:r w:rsidR="00D57B9C" w:rsidRPr="00DC2117">
        <w:t>itelintézetek könyvvizsgálata,</w:t>
      </w:r>
    </w:p>
    <w:p w:rsidR="00D57B9C" w:rsidRPr="00DC2117" w:rsidRDefault="008537FA" w:rsidP="00D57B9C">
      <w:pPr>
        <w:pStyle w:val="Szvegtrzs"/>
        <w:numPr>
          <w:ilvl w:val="1"/>
          <w:numId w:val="1"/>
        </w:numPr>
        <w:spacing w:before="0" w:beforeAutospacing="0" w:after="0" w:afterAutospacing="0" w:line="340" w:lineRule="atLeast"/>
        <w:jc w:val="both"/>
      </w:pPr>
      <w:r>
        <w:t>b</w:t>
      </w:r>
      <w:r w:rsidR="00D57B9C" w:rsidRPr="00DC2117">
        <w:t>iztosítók könyvvizsgálata,</w:t>
      </w:r>
    </w:p>
    <w:p w:rsidR="00D57B9C" w:rsidRPr="00DC2117" w:rsidRDefault="008537FA" w:rsidP="00D57B9C">
      <w:pPr>
        <w:pStyle w:val="Szvegtrzs"/>
        <w:numPr>
          <w:ilvl w:val="1"/>
          <w:numId w:val="1"/>
        </w:numPr>
        <w:spacing w:before="0" w:beforeAutospacing="0" w:after="0" w:afterAutospacing="0" w:line="340" w:lineRule="atLeast"/>
        <w:jc w:val="both"/>
      </w:pPr>
      <w:r>
        <w:t>t</w:t>
      </w:r>
      <w:r w:rsidR="00D57B9C" w:rsidRPr="00DC2117">
        <w:t>akarékszövetkezetek könyvvizsgálata,</w:t>
      </w:r>
    </w:p>
    <w:p w:rsidR="00D57B9C" w:rsidRPr="00DC2117" w:rsidRDefault="008537FA" w:rsidP="00D57B9C">
      <w:pPr>
        <w:pStyle w:val="Szvegtrzs"/>
        <w:numPr>
          <w:ilvl w:val="1"/>
          <w:numId w:val="1"/>
        </w:numPr>
        <w:spacing w:before="0" w:beforeAutospacing="0" w:after="0" w:afterAutospacing="0" w:line="340" w:lineRule="atLeast"/>
        <w:jc w:val="both"/>
      </w:pPr>
      <w:r>
        <w:t>b</w:t>
      </w:r>
      <w:r w:rsidR="00D57B9C" w:rsidRPr="00DC2117">
        <w:t>efektetési vállalkozások könyvvizsgálata,</w:t>
      </w:r>
    </w:p>
    <w:p w:rsidR="00D57B9C" w:rsidRPr="00DC2117" w:rsidRDefault="008537FA" w:rsidP="00D57B9C">
      <w:pPr>
        <w:pStyle w:val="Szvegtrzs"/>
        <w:numPr>
          <w:ilvl w:val="1"/>
          <w:numId w:val="1"/>
        </w:numPr>
        <w:spacing w:before="0" w:beforeAutospacing="0" w:after="0" w:afterAutospacing="0" w:line="340" w:lineRule="atLeast"/>
        <w:jc w:val="both"/>
      </w:pPr>
      <w:r>
        <w:t>b</w:t>
      </w:r>
      <w:r w:rsidR="00D57B9C" w:rsidRPr="00DC2117">
        <w:t>efektetési alapkezelők könyvvizsgálata,</w:t>
      </w:r>
    </w:p>
    <w:p w:rsidR="00D57B9C" w:rsidRPr="00DC2117" w:rsidRDefault="008537FA" w:rsidP="00D57B9C">
      <w:pPr>
        <w:pStyle w:val="Szvegtrzs"/>
        <w:numPr>
          <w:ilvl w:val="1"/>
          <w:numId w:val="1"/>
        </w:numPr>
        <w:spacing w:before="0" w:beforeAutospacing="0" w:after="0" w:afterAutospacing="0" w:line="340" w:lineRule="atLeast"/>
        <w:jc w:val="both"/>
      </w:pPr>
      <w:r>
        <w:t>k</w:t>
      </w:r>
      <w:r w:rsidR="00D57B9C" w:rsidRPr="00DC2117">
        <w:t xml:space="preserve">omplex </w:t>
      </w:r>
      <w:proofErr w:type="spellStart"/>
      <w:r w:rsidR="00D57B9C" w:rsidRPr="00DC2117">
        <w:t>treasury</w:t>
      </w:r>
      <w:proofErr w:type="spellEnd"/>
      <w:r w:rsidR="00D57B9C" w:rsidRPr="00DC2117">
        <w:t xml:space="preserve"> ügyletek könyvvizsgálata, </w:t>
      </w:r>
    </w:p>
    <w:p w:rsidR="00D57B9C" w:rsidRPr="00DC2117" w:rsidRDefault="00D57B9C" w:rsidP="00D57B9C">
      <w:pPr>
        <w:pStyle w:val="Szvegtrzs"/>
        <w:numPr>
          <w:ilvl w:val="1"/>
          <w:numId w:val="1"/>
        </w:numPr>
        <w:spacing w:before="0" w:beforeAutospacing="0" w:after="0" w:afterAutospacing="0" w:line="340" w:lineRule="atLeast"/>
        <w:jc w:val="both"/>
      </w:pPr>
      <w:r w:rsidRPr="00DC2117">
        <w:t>IT rendszerek vizsgálata (IT audit)</w:t>
      </w:r>
      <w:r>
        <w:t>,</w:t>
      </w:r>
    </w:p>
    <w:p w:rsidR="00D57B9C" w:rsidRPr="00DC2117" w:rsidRDefault="008537FA" w:rsidP="00D57B9C">
      <w:pPr>
        <w:pStyle w:val="Szvegtrzs"/>
        <w:numPr>
          <w:ilvl w:val="1"/>
          <w:numId w:val="1"/>
        </w:numPr>
        <w:spacing w:before="0" w:beforeAutospacing="0" w:after="0" w:afterAutospacing="0" w:line="340" w:lineRule="atLeast"/>
        <w:jc w:val="both"/>
      </w:pPr>
      <w:r>
        <w:t>v</w:t>
      </w:r>
      <w:r w:rsidR="00D57B9C" w:rsidRPr="00DC2117">
        <w:t>agyonértékelés, vagyonkezelés, vállalatértékelés</w:t>
      </w:r>
      <w:r w:rsidR="00D57B9C">
        <w:t>,</w:t>
      </w:r>
      <w:r w:rsidR="00D57B9C" w:rsidRPr="00DC2117">
        <w:t xml:space="preserve"> </w:t>
      </w:r>
    </w:p>
    <w:p w:rsidR="00D57B9C" w:rsidRPr="00DC2117" w:rsidRDefault="008537FA" w:rsidP="00D57B9C">
      <w:pPr>
        <w:pStyle w:val="Szvegtrzs"/>
        <w:numPr>
          <w:ilvl w:val="1"/>
          <w:numId w:val="1"/>
        </w:numPr>
        <w:spacing w:before="0" w:beforeAutospacing="0" w:after="0" w:afterAutospacing="0" w:line="340" w:lineRule="atLeast"/>
        <w:jc w:val="both"/>
      </w:pPr>
      <w:r>
        <w:t>s</w:t>
      </w:r>
      <w:r w:rsidR="00D57B9C" w:rsidRPr="00DC2117">
        <w:t xml:space="preserve">peciális iparágak, üzletágak könyvvizsgálata (pl. energetika; olaj- és gázipar; gyógyszeripar; fém- és gépipar; telekommunikáció; élelmiszeripar)  </w:t>
      </w:r>
    </w:p>
    <w:p w:rsidR="00514C25" w:rsidRPr="00C853D3" w:rsidRDefault="00D57B9C" w:rsidP="002D30F2">
      <w:pPr>
        <w:pStyle w:val="Szvegtrzs"/>
        <w:numPr>
          <w:ilvl w:val="0"/>
          <w:numId w:val="1"/>
        </w:numPr>
        <w:tabs>
          <w:tab w:val="num" w:pos="564"/>
        </w:tabs>
        <w:spacing w:before="0" w:beforeAutospacing="0" w:after="0" w:afterAutospacing="0" w:line="340" w:lineRule="atLeast"/>
        <w:jc w:val="both"/>
      </w:pPr>
      <w:r w:rsidRPr="00C853D3">
        <w:lastRenderedPageBreak/>
        <w:t xml:space="preserve">vállalja a </w:t>
      </w:r>
      <w:r>
        <w:t>Kkt. 173/B. § (1) és (4) bekezdéseiben</w:t>
      </w:r>
      <w:r w:rsidRPr="00C853D3">
        <w:t xml:space="preserve"> </w:t>
      </w:r>
      <w:r>
        <w:t>meghatározott hatósági</w:t>
      </w:r>
      <w:r w:rsidRPr="00C853D3">
        <w:t xml:space="preserve"> feladatok ellátásában való közreműködést</w:t>
      </w:r>
      <w:r w:rsidR="002D30F2">
        <w:t>.</w:t>
      </w:r>
    </w:p>
    <w:p w:rsidR="00D57B9C" w:rsidRPr="00C853D3" w:rsidRDefault="00D57B9C" w:rsidP="00D57B9C">
      <w:pPr>
        <w:pStyle w:val="Szvegtrzs"/>
        <w:spacing w:before="0" w:beforeAutospacing="0" w:after="0" w:afterAutospacing="0" w:line="340" w:lineRule="atLeast"/>
        <w:jc w:val="both"/>
        <w:outlineLvl w:val="0"/>
        <w:rPr>
          <w:b/>
          <w:bCs/>
        </w:rPr>
      </w:pPr>
    </w:p>
    <w:p w:rsidR="00D57B9C" w:rsidRPr="00C853D3" w:rsidRDefault="00D57B9C" w:rsidP="00D57B9C">
      <w:pPr>
        <w:pStyle w:val="Szvegtrzs"/>
        <w:spacing w:before="0" w:beforeAutospacing="0" w:after="0" w:afterAutospacing="0" w:line="340" w:lineRule="atLeast"/>
        <w:jc w:val="both"/>
        <w:outlineLvl w:val="0"/>
        <w:rPr>
          <w:b/>
          <w:bCs/>
        </w:rPr>
      </w:pPr>
      <w:r w:rsidRPr="00C853D3">
        <w:rPr>
          <w:b/>
          <w:bCs/>
        </w:rPr>
        <w:t>A jelentkezésnek tartalmaznia kell:</w:t>
      </w:r>
    </w:p>
    <w:p w:rsidR="00D57B9C" w:rsidRPr="00604545" w:rsidRDefault="00D57B9C" w:rsidP="00D57B9C">
      <w:pPr>
        <w:pStyle w:val="Listaszerbekezds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04545">
        <w:rPr>
          <w:rFonts w:ascii="Times New Roman" w:hAnsi="Times New Roman"/>
          <w:sz w:val="24"/>
          <w:szCs w:val="24"/>
        </w:rPr>
        <w:t>a jelentkező személyes adatai</w:t>
      </w:r>
      <w:r>
        <w:rPr>
          <w:rFonts w:ascii="Times New Roman" w:hAnsi="Times New Roman"/>
          <w:sz w:val="24"/>
          <w:szCs w:val="24"/>
        </w:rPr>
        <w:t>t</w:t>
      </w:r>
      <w:r w:rsidRPr="00604545">
        <w:rPr>
          <w:rFonts w:ascii="Times New Roman" w:hAnsi="Times New Roman"/>
          <w:sz w:val="24"/>
          <w:szCs w:val="24"/>
        </w:rPr>
        <w:t xml:space="preserve"> (név, cím</w:t>
      </w:r>
      <w:r>
        <w:rPr>
          <w:rFonts w:ascii="Times New Roman" w:hAnsi="Times New Roman"/>
          <w:sz w:val="24"/>
          <w:szCs w:val="24"/>
        </w:rPr>
        <w:t>, születési hely és</w:t>
      </w:r>
      <w:r w:rsidRPr="006045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idő, anyja neve), elérhetőségét;</w:t>
      </w:r>
    </w:p>
    <w:p w:rsidR="00D57B9C" w:rsidRPr="00604545" w:rsidRDefault="00D57B9C" w:rsidP="00D57B9C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04545">
        <w:rPr>
          <w:rFonts w:ascii="Times New Roman" w:hAnsi="Times New Roman"/>
          <w:sz w:val="24"/>
          <w:szCs w:val="24"/>
        </w:rPr>
        <w:t>a jelentkező kamara tagszámát</w:t>
      </w:r>
      <w:r>
        <w:rPr>
          <w:rFonts w:ascii="Times New Roman" w:hAnsi="Times New Roman"/>
          <w:sz w:val="24"/>
          <w:szCs w:val="24"/>
        </w:rPr>
        <w:t>;</w:t>
      </w:r>
    </w:p>
    <w:p w:rsidR="00D57B9C" w:rsidRPr="00604545" w:rsidRDefault="00D57B9C" w:rsidP="00D57B9C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04545">
        <w:rPr>
          <w:rFonts w:ascii="Times New Roman" w:hAnsi="Times New Roman"/>
          <w:sz w:val="24"/>
          <w:szCs w:val="24"/>
        </w:rPr>
        <w:t xml:space="preserve">a jelentkező speciális minősítését/minősítéseit, </w:t>
      </w:r>
      <w:r w:rsidRPr="00293D5A">
        <w:rPr>
          <w:rFonts w:ascii="Times New Roman" w:hAnsi="Times New Roman"/>
          <w:sz w:val="24"/>
          <w:szCs w:val="24"/>
        </w:rPr>
        <w:t>amennyiben van ilyen;</w:t>
      </w:r>
    </w:p>
    <w:p w:rsidR="00D57B9C" w:rsidRPr="00F91043" w:rsidRDefault="00D57B9C" w:rsidP="00D57B9C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jelentkező szakmai önéletrajzát, kiemelve a fent felsorolt speciális </w:t>
      </w:r>
      <w:proofErr w:type="gramStart"/>
      <w:r>
        <w:rPr>
          <w:rFonts w:ascii="Times New Roman" w:hAnsi="Times New Roman"/>
          <w:sz w:val="24"/>
          <w:szCs w:val="24"/>
        </w:rPr>
        <w:t>szakterület(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ek</w:t>
      </w:r>
      <w:proofErr w:type="spellEnd"/>
      <w:r>
        <w:rPr>
          <w:rFonts w:ascii="Times New Roman" w:hAnsi="Times New Roman"/>
          <w:sz w:val="24"/>
          <w:szCs w:val="24"/>
        </w:rPr>
        <w:t>)en szerzett tapasztalatot.</w:t>
      </w:r>
    </w:p>
    <w:p w:rsidR="00D57B9C" w:rsidRPr="00C853D3" w:rsidRDefault="00D57B9C" w:rsidP="00D57B9C">
      <w:pPr>
        <w:spacing w:line="340" w:lineRule="atLeast"/>
        <w:jc w:val="both"/>
        <w:rPr>
          <w:b/>
          <w:i/>
        </w:rPr>
      </w:pPr>
      <w:r w:rsidRPr="00C853D3">
        <w:t>A jelentkezésben megtévesztő vagy</w:t>
      </w:r>
      <w:r w:rsidRPr="00C853D3">
        <w:rPr>
          <w:b/>
          <w:i/>
        </w:rPr>
        <w:t xml:space="preserve"> </w:t>
      </w:r>
      <w:r w:rsidRPr="00C853D3">
        <w:t>valótlan adatok közlése a jelentkezésből történő kizárást eredményezi.</w:t>
      </w:r>
    </w:p>
    <w:p w:rsidR="00D57B9C" w:rsidRPr="00C853D3" w:rsidRDefault="00D57B9C" w:rsidP="00D57B9C">
      <w:pPr>
        <w:spacing w:line="340" w:lineRule="atLeast"/>
        <w:rPr>
          <w:b/>
          <w:i/>
        </w:rPr>
      </w:pPr>
    </w:p>
    <w:p w:rsidR="00D57B9C" w:rsidRPr="00C853D3" w:rsidRDefault="00D57B9C" w:rsidP="00D57B9C">
      <w:pPr>
        <w:spacing w:line="340" w:lineRule="atLeast"/>
        <w:jc w:val="both"/>
      </w:pPr>
      <w:r w:rsidRPr="00C853D3">
        <w:t>A felhívásban előírt dokumentumok tekintetében hiánypótlásra a hiánypótlási felhívás kézhezvételétől számított</w:t>
      </w:r>
      <w:r w:rsidRPr="00C853D3">
        <w:rPr>
          <w:b/>
          <w:i/>
        </w:rPr>
        <w:t xml:space="preserve"> </w:t>
      </w:r>
      <w:r w:rsidRPr="00C853D3">
        <w:t>5 napig van lehetőség.</w:t>
      </w:r>
    </w:p>
    <w:p w:rsidR="00D57B9C" w:rsidRPr="00C853D3" w:rsidRDefault="00D57B9C" w:rsidP="00D57B9C">
      <w:pPr>
        <w:pStyle w:val="Szvegtrzs"/>
        <w:spacing w:before="0" w:beforeAutospacing="0" w:after="0" w:afterAutospacing="0" w:line="340" w:lineRule="atLeast"/>
        <w:jc w:val="both"/>
      </w:pPr>
    </w:p>
    <w:p w:rsidR="00D57B9C" w:rsidRPr="00C853D3" w:rsidRDefault="00D57B9C" w:rsidP="00D57B9C">
      <w:pPr>
        <w:pStyle w:val="Szvegtrzs"/>
        <w:spacing w:before="0" w:beforeAutospacing="0" w:after="0" w:afterAutospacing="0" w:line="340" w:lineRule="atLeast"/>
        <w:jc w:val="both"/>
      </w:pPr>
      <w:r w:rsidRPr="00C853D3">
        <w:t xml:space="preserve">A </w:t>
      </w:r>
      <w:r w:rsidRPr="00BF181F">
        <w:t>speciális szaktudással rendelkező közreműködő személyek</w:t>
      </w:r>
      <w:r w:rsidRPr="00C853D3">
        <w:t xml:space="preserve"> </w:t>
      </w:r>
      <w:r>
        <w:t>feladatainak</w:t>
      </w:r>
      <w:r w:rsidRPr="00604545">
        <w:t xml:space="preserve"> végrehajtása</w:t>
      </w:r>
      <w:r>
        <w:t>,</w:t>
      </w:r>
      <w:r w:rsidRPr="00604545">
        <w:t xml:space="preserve"> a közfelügyeleti hatóság felügyelete és megbízása alapján, a feladat díjazása a közfelügyeleti hatóság döntése alapján, a megbízási szerződésben rögzítettek szerint történik.</w:t>
      </w:r>
    </w:p>
    <w:p w:rsidR="00D57B9C" w:rsidRPr="00C853D3" w:rsidRDefault="00D57B9C" w:rsidP="00D57B9C">
      <w:pPr>
        <w:pStyle w:val="Szvegtrzs"/>
        <w:spacing w:before="0" w:beforeAutospacing="0" w:after="0" w:afterAutospacing="0" w:line="340" w:lineRule="atLeast"/>
        <w:jc w:val="both"/>
      </w:pPr>
    </w:p>
    <w:p w:rsidR="00D57B9C" w:rsidRPr="00C853D3" w:rsidRDefault="00D57B9C" w:rsidP="00D57B9C">
      <w:pPr>
        <w:pStyle w:val="Szvegtrzs"/>
        <w:spacing w:before="0" w:beforeAutospacing="0" w:after="0" w:afterAutospacing="0" w:line="340" w:lineRule="atLeast"/>
        <w:jc w:val="both"/>
      </w:pPr>
      <w:r w:rsidRPr="00C853D3">
        <w:t xml:space="preserve">A </w:t>
      </w:r>
      <w:r w:rsidRPr="00CA72F2">
        <w:t xml:space="preserve">speciális szaktudással rendelkező közreműködő személyek listájára </w:t>
      </w:r>
      <w:r w:rsidRPr="00C853D3">
        <w:t xml:space="preserve">felvételt nyert személyt titoktartási kötelezettség terheli a feladatainak ellátása során, azzal összefüggésben tudomására jutott minősített adatok, hivatásbeli titkok, és üzleti titkok tekintetében, amely kötelezettséget titoktartási nyilatkozat aláírásával vállalja. </w:t>
      </w:r>
    </w:p>
    <w:p w:rsidR="00D57B9C" w:rsidRPr="00C853D3" w:rsidRDefault="00D57B9C" w:rsidP="00D57B9C">
      <w:pPr>
        <w:pStyle w:val="Szvegtrzs"/>
        <w:spacing w:before="0" w:beforeAutospacing="0" w:after="0" w:afterAutospacing="0" w:line="340" w:lineRule="atLeast"/>
        <w:jc w:val="both"/>
      </w:pPr>
    </w:p>
    <w:p w:rsidR="00D57B9C" w:rsidRPr="00BC4F42" w:rsidRDefault="00D57B9C" w:rsidP="00D57B9C">
      <w:pPr>
        <w:pStyle w:val="Szvegtrzs"/>
        <w:spacing w:before="0" w:beforeAutospacing="0" w:after="0" w:afterAutospacing="0" w:line="340" w:lineRule="atLeast"/>
        <w:outlineLvl w:val="0"/>
        <w:rPr>
          <w:b/>
          <w:bCs/>
        </w:rPr>
      </w:pPr>
      <w:r w:rsidRPr="00BC4F42">
        <w:rPr>
          <w:b/>
          <w:bCs/>
        </w:rPr>
        <w:t>A jelentkezés benyújtásának határideje: 20</w:t>
      </w:r>
      <w:r w:rsidR="001305D5" w:rsidRPr="00BC4F42">
        <w:rPr>
          <w:b/>
          <w:bCs/>
        </w:rPr>
        <w:t>20</w:t>
      </w:r>
      <w:r w:rsidRPr="00BC4F42">
        <w:rPr>
          <w:b/>
          <w:bCs/>
        </w:rPr>
        <w:t xml:space="preserve">. </w:t>
      </w:r>
      <w:r w:rsidR="00CF3C1B" w:rsidRPr="00CF3C1B">
        <w:rPr>
          <w:b/>
          <w:bCs/>
        </w:rPr>
        <w:t>június 15</w:t>
      </w:r>
      <w:r w:rsidR="001305D5" w:rsidRPr="00BC4F42">
        <w:rPr>
          <w:b/>
          <w:bCs/>
        </w:rPr>
        <w:t>.</w:t>
      </w:r>
      <w:r w:rsidRPr="00BC4F42">
        <w:rPr>
          <w:b/>
          <w:bCs/>
        </w:rPr>
        <w:t xml:space="preserve"> </w:t>
      </w:r>
    </w:p>
    <w:p w:rsidR="00D57B9C" w:rsidRPr="00BC4F42" w:rsidRDefault="00D57B9C" w:rsidP="00D57B9C">
      <w:pPr>
        <w:pStyle w:val="Szvegtrzs"/>
        <w:spacing w:before="0" w:beforeAutospacing="0" w:after="0" w:afterAutospacing="0" w:line="340" w:lineRule="atLeast"/>
        <w:rPr>
          <w:bCs/>
        </w:rPr>
      </w:pPr>
    </w:p>
    <w:p w:rsidR="00D57B9C" w:rsidRPr="00BC4F42" w:rsidRDefault="00D57B9C" w:rsidP="00D57B9C">
      <w:pPr>
        <w:spacing w:line="340" w:lineRule="atLeast"/>
        <w:rPr>
          <w:bCs/>
        </w:rPr>
      </w:pPr>
      <w:r w:rsidRPr="00BC4F42">
        <w:rPr>
          <w:bCs/>
        </w:rPr>
        <w:t>A jelentkezések elbírálásáról a hatóság 20</w:t>
      </w:r>
      <w:r w:rsidR="001305D5" w:rsidRPr="00BC4F42">
        <w:rPr>
          <w:bCs/>
        </w:rPr>
        <w:t>20</w:t>
      </w:r>
      <w:r w:rsidRPr="00BC4F42">
        <w:rPr>
          <w:bCs/>
        </w:rPr>
        <w:t xml:space="preserve">. </w:t>
      </w:r>
      <w:r w:rsidR="00CF3C1B">
        <w:rPr>
          <w:bCs/>
        </w:rPr>
        <w:t>június 30</w:t>
      </w:r>
      <w:r w:rsidRPr="00BC4F42">
        <w:rPr>
          <w:bCs/>
        </w:rPr>
        <w:t xml:space="preserve">-ig tájékoztatja a jelentkezőket. </w:t>
      </w:r>
    </w:p>
    <w:p w:rsidR="00D57B9C" w:rsidRPr="00BC4F42" w:rsidRDefault="00D57B9C" w:rsidP="00D57B9C">
      <w:pPr>
        <w:spacing w:line="340" w:lineRule="atLeast"/>
        <w:rPr>
          <w:bCs/>
        </w:rPr>
      </w:pPr>
    </w:p>
    <w:p w:rsidR="00D57B9C" w:rsidRPr="00BC4F42" w:rsidRDefault="00D57B9C" w:rsidP="00D57B9C">
      <w:pPr>
        <w:pStyle w:val="Szvegtrzs"/>
        <w:spacing w:before="0" w:beforeAutospacing="0" w:after="0" w:afterAutospacing="0" w:line="340" w:lineRule="atLeast"/>
      </w:pPr>
      <w:r w:rsidRPr="00BC4F42">
        <w:t xml:space="preserve">A jelentkezést </w:t>
      </w:r>
      <w:r w:rsidR="005836F7">
        <w:t xml:space="preserve">elektronikusan a </w:t>
      </w:r>
      <w:hyperlink r:id="rId8" w:history="1">
        <w:r w:rsidR="005836F7" w:rsidRPr="00CA11FF">
          <w:rPr>
            <w:rStyle w:val="Hiperhivatkozs"/>
            <w:b/>
          </w:rPr>
          <w:t>kozfelugyelet@pm.gov.hu</w:t>
        </w:r>
      </w:hyperlink>
      <w:r w:rsidR="005836F7">
        <w:rPr>
          <w:color w:val="1F497D"/>
        </w:rPr>
        <w:t xml:space="preserve"> </w:t>
      </w:r>
      <w:r w:rsidR="005836F7" w:rsidRPr="003F2B65">
        <w:t xml:space="preserve">e-mail címre, vagy </w:t>
      </w:r>
      <w:r w:rsidRPr="003F2B65">
        <w:t xml:space="preserve">postai </w:t>
      </w:r>
      <w:r w:rsidRPr="00BC4F42">
        <w:t>úton, ajánlott küldeményként a következő címre kell megküldeni:</w:t>
      </w:r>
    </w:p>
    <w:p w:rsidR="00D57B9C" w:rsidRPr="00BC4F42" w:rsidRDefault="00D57B9C" w:rsidP="00D57B9C">
      <w:pPr>
        <w:pStyle w:val="Szvegtrzs"/>
        <w:spacing w:before="0" w:beforeAutospacing="0" w:after="0" w:afterAutospacing="0" w:line="340" w:lineRule="atLeast"/>
      </w:pPr>
    </w:p>
    <w:p w:rsidR="00D57B9C" w:rsidRPr="00BC4F42" w:rsidRDefault="0005166D" w:rsidP="00D57B9C">
      <w:pPr>
        <w:pStyle w:val="Szvegtrzs"/>
        <w:spacing w:before="0" w:beforeAutospacing="0" w:after="0" w:afterAutospacing="0" w:line="340" w:lineRule="atLeast"/>
        <w:rPr>
          <w:b/>
        </w:rPr>
      </w:pPr>
      <w:r w:rsidRPr="00BC4F42">
        <w:rPr>
          <w:b/>
        </w:rPr>
        <w:t>Pénzügym</w:t>
      </w:r>
      <w:r w:rsidR="00D57B9C" w:rsidRPr="00BC4F42">
        <w:rPr>
          <w:b/>
        </w:rPr>
        <w:t>inisztérium</w:t>
      </w:r>
    </w:p>
    <w:p w:rsidR="00D57B9C" w:rsidRPr="00BC4F42" w:rsidRDefault="00B063A0" w:rsidP="00D57B9C">
      <w:pPr>
        <w:pStyle w:val="Szvegtrzs"/>
        <w:spacing w:before="0" w:beforeAutospacing="0" w:after="0" w:afterAutospacing="0" w:line="340" w:lineRule="atLeast"/>
        <w:rPr>
          <w:b/>
        </w:rPr>
      </w:pPr>
      <w:r>
        <w:rPr>
          <w:b/>
        </w:rPr>
        <w:t>Számviteli és</w:t>
      </w:r>
      <w:r w:rsidR="00D57B9C" w:rsidRPr="00BC4F42">
        <w:rPr>
          <w:b/>
        </w:rPr>
        <w:t xml:space="preserve"> Közfelügyeleti Főosztály</w:t>
      </w:r>
    </w:p>
    <w:p w:rsidR="00D57B9C" w:rsidRPr="00BC4F42" w:rsidRDefault="00D57B9C" w:rsidP="00D57B9C">
      <w:pPr>
        <w:pStyle w:val="Szvegtrzs"/>
        <w:spacing w:before="0" w:beforeAutospacing="0" w:after="0" w:afterAutospacing="0" w:line="340" w:lineRule="atLeast"/>
        <w:rPr>
          <w:b/>
        </w:rPr>
      </w:pPr>
      <w:r w:rsidRPr="00BC4F42">
        <w:rPr>
          <w:b/>
        </w:rPr>
        <w:t>1369 Budapest, Pf.: 481.</w:t>
      </w:r>
    </w:p>
    <w:p w:rsidR="00D57B9C" w:rsidRPr="00BC4F42" w:rsidRDefault="00D57B9C" w:rsidP="00D57B9C">
      <w:pPr>
        <w:pStyle w:val="Szvegtrzs"/>
        <w:spacing w:before="0" w:beforeAutospacing="0" w:after="0" w:afterAutospacing="0" w:line="340" w:lineRule="atLeast"/>
        <w:jc w:val="both"/>
        <w:rPr>
          <w:i/>
        </w:rPr>
      </w:pPr>
    </w:p>
    <w:p w:rsidR="002F4572" w:rsidRDefault="00D57B9C" w:rsidP="007A1669">
      <w:pPr>
        <w:pStyle w:val="Szvegtrzs"/>
        <w:spacing w:before="0" w:beforeAutospacing="0" w:after="0" w:afterAutospacing="0" w:line="340" w:lineRule="atLeast"/>
        <w:jc w:val="both"/>
      </w:pPr>
      <w:r w:rsidRPr="00BC4F42">
        <w:t>A felhívásról felvilágosítás kérhető a könyvvizsgálói közfelügyeleti hatóság munkatársaitól a 06-1-896-</w:t>
      </w:r>
      <w:r w:rsidR="00BC4F42" w:rsidRPr="00BC4F42">
        <w:t>7860</w:t>
      </w:r>
      <w:r w:rsidRPr="00BC4F42">
        <w:t>-</w:t>
      </w:r>
      <w:r w:rsidR="00BC4F42" w:rsidRPr="00BC4F42">
        <w:t>a</w:t>
      </w:r>
      <w:r w:rsidRPr="00BC4F42">
        <w:t>s telefonszámon.</w:t>
      </w:r>
    </w:p>
    <w:sectPr w:rsidR="002F4572" w:rsidSect="00161CF1">
      <w:footerReference w:type="even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07" w:rsidRDefault="00BA4507">
      <w:r>
        <w:separator/>
      </w:r>
    </w:p>
  </w:endnote>
  <w:endnote w:type="continuationSeparator" w:id="0">
    <w:p w:rsidR="00BA4507" w:rsidRDefault="00BA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117" w:rsidRDefault="007A166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C2117" w:rsidRDefault="006E400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117" w:rsidRDefault="007A166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- </w:t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E400F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-</w:t>
    </w:r>
  </w:p>
  <w:p w:rsidR="00DC2117" w:rsidRDefault="006E400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07" w:rsidRDefault="00BA4507">
      <w:r>
        <w:separator/>
      </w:r>
    </w:p>
  </w:footnote>
  <w:footnote w:type="continuationSeparator" w:id="0">
    <w:p w:rsidR="00BA4507" w:rsidRDefault="00BA4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6321"/>
    <w:multiLevelType w:val="hybridMultilevel"/>
    <w:tmpl w:val="421ED4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74100"/>
    <w:multiLevelType w:val="hybridMultilevel"/>
    <w:tmpl w:val="C08A0582"/>
    <w:lvl w:ilvl="0" w:tplc="3146D5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1" w:tplc="2CA895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2"/>
        <w:szCs w:val="12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97B6ACE"/>
    <w:multiLevelType w:val="hybridMultilevel"/>
    <w:tmpl w:val="4250766E"/>
    <w:lvl w:ilvl="0" w:tplc="DDDCE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9C"/>
    <w:rsid w:val="0005166D"/>
    <w:rsid w:val="001305D5"/>
    <w:rsid w:val="001D4760"/>
    <w:rsid w:val="002D30F2"/>
    <w:rsid w:val="002F4572"/>
    <w:rsid w:val="003F2B65"/>
    <w:rsid w:val="00514C25"/>
    <w:rsid w:val="005836F7"/>
    <w:rsid w:val="005A7667"/>
    <w:rsid w:val="00611289"/>
    <w:rsid w:val="006D2227"/>
    <w:rsid w:val="006E400F"/>
    <w:rsid w:val="00771B85"/>
    <w:rsid w:val="007A1669"/>
    <w:rsid w:val="008537FA"/>
    <w:rsid w:val="00947CDB"/>
    <w:rsid w:val="009A7683"/>
    <w:rsid w:val="00A67064"/>
    <w:rsid w:val="00B063A0"/>
    <w:rsid w:val="00BA4507"/>
    <w:rsid w:val="00BC4F42"/>
    <w:rsid w:val="00C5187F"/>
    <w:rsid w:val="00CA11FF"/>
    <w:rsid w:val="00CF3C1B"/>
    <w:rsid w:val="00D57B9C"/>
    <w:rsid w:val="00D6218A"/>
    <w:rsid w:val="00DD0B41"/>
    <w:rsid w:val="00F21EAA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57B9C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D57B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57B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57B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57B9C"/>
  </w:style>
  <w:style w:type="paragraph" w:styleId="Listaszerbekezds">
    <w:name w:val="List Paragraph"/>
    <w:basedOn w:val="Norml"/>
    <w:uiPriority w:val="34"/>
    <w:qFormat/>
    <w:rsid w:val="00D57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D57B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57B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30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0F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670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706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706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70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706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836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57B9C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D57B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57B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57B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57B9C"/>
  </w:style>
  <w:style w:type="paragraph" w:styleId="Listaszerbekezds">
    <w:name w:val="List Paragraph"/>
    <w:basedOn w:val="Norml"/>
    <w:uiPriority w:val="34"/>
    <w:qFormat/>
    <w:rsid w:val="00D57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D57B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57B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30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0F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670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706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706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70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706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83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felugyelet@pm.gov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Rita</dc:creator>
  <cp:lastModifiedBy>Peller-Balogh Mónika</cp:lastModifiedBy>
  <cp:revision>6</cp:revision>
  <dcterms:created xsi:type="dcterms:W3CDTF">2020-04-24T11:33:00Z</dcterms:created>
  <dcterms:modified xsi:type="dcterms:W3CDTF">2020-06-03T10:24:00Z</dcterms:modified>
</cp:coreProperties>
</file>