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1B" w:rsidRPr="00EB0248" w:rsidRDefault="00E9791B" w:rsidP="00E9791B">
      <w:pPr>
        <w:spacing w:after="0" w:line="240" w:lineRule="auto"/>
        <w:jc w:val="center"/>
        <w:rPr>
          <w:rFonts w:ascii="Times New Roman" w:hAnsi="Times New Roman"/>
          <w:b/>
          <w:sz w:val="24"/>
          <w:szCs w:val="24"/>
        </w:rPr>
      </w:pPr>
      <w:r w:rsidRPr="00EB0248">
        <w:rPr>
          <w:rFonts w:ascii="Times New Roman" w:hAnsi="Times New Roman"/>
          <w:b/>
          <w:sz w:val="24"/>
          <w:szCs w:val="24"/>
        </w:rPr>
        <w:t>A MAGYAR KÖNYVVIZSGÁLÓI KAMARA</w:t>
      </w:r>
    </w:p>
    <w:p w:rsidR="00E9791B" w:rsidRPr="00EB0248" w:rsidRDefault="00E9791B" w:rsidP="00E9791B">
      <w:pPr>
        <w:spacing w:after="0" w:line="240" w:lineRule="auto"/>
        <w:jc w:val="center"/>
        <w:rPr>
          <w:rFonts w:ascii="Times New Roman" w:hAnsi="Times New Roman"/>
          <w:b/>
          <w:sz w:val="24"/>
          <w:szCs w:val="24"/>
        </w:rPr>
      </w:pPr>
      <w:r w:rsidRPr="00EB0248">
        <w:rPr>
          <w:rFonts w:ascii="Times New Roman" w:hAnsi="Times New Roman"/>
          <w:b/>
          <w:sz w:val="24"/>
          <w:szCs w:val="24"/>
        </w:rPr>
        <w:t>2019. ÉVI ELNÖKSÉGI ÜLÉSÉNEK ÉRDEMI HATÁROZATAI</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1/2019. (01.18.) számú elnökségi határozat</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megtárgyalta és tudomásul vette a szakmai alelnök tájékoztatását a kamara 2019. évi tervezett szakmai és nemzetközi feladatairól.</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2/2019. (01.18.)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elfogadta a „Tájékoztatás az oktatási bizottság 2019. évre tervezett feladatairól” című előterjesztést.</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3/2019. (01.18.) számú elnökségi határozat</w:t>
      </w:r>
    </w:p>
    <w:p w:rsidR="00E9791B" w:rsidRPr="00EB0248" w:rsidRDefault="00E9791B" w:rsidP="00E9791B">
      <w:pPr>
        <w:spacing w:after="0" w:line="240" w:lineRule="auto"/>
        <w:jc w:val="both"/>
        <w:rPr>
          <w:rFonts w:ascii="Times New Roman" w:hAnsi="Times New Roman"/>
          <w:sz w:val="24"/>
          <w:szCs w:val="24"/>
          <w:highlight w:val="yellow"/>
        </w:rPr>
      </w:pPr>
    </w:p>
    <w:p w:rsidR="00E9791B" w:rsidRPr="00EB0248" w:rsidRDefault="00E9791B" w:rsidP="00E9791B">
      <w:pPr>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stratégiai irányvonalak meghatározása mellett tudomásul vette a szervezeti struktúra kérdéskörével foglalkozó munkacsoport munkaanyagát, egyúttal a szervezeti átalakítások részleteinek további kidolgozására kérte fel a munkacsoportot.</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4/2019. (01.18.)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elfogadta a kötelező kamarai adatszolgáltatás 2019. évi elveiről szóló előterjesztést.</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5/2019. (01.18.) számú elnökségi határozat</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spacing w:after="0" w:line="240" w:lineRule="auto"/>
        <w:jc w:val="both"/>
        <w:rPr>
          <w:rFonts w:ascii="Times New Roman" w:hAnsi="Times New Roman"/>
          <w:sz w:val="24"/>
          <w:szCs w:val="24"/>
        </w:rPr>
      </w:pPr>
      <w:r w:rsidRPr="00EB0248">
        <w:rPr>
          <w:rFonts w:ascii="Times New Roman" w:hAnsi="Times New Roman"/>
          <w:sz w:val="24"/>
          <w:szCs w:val="24"/>
        </w:rPr>
        <w:t>A</w:t>
      </w:r>
      <w:r w:rsidRPr="00EB0248">
        <w:rPr>
          <w:rFonts w:ascii="Times New Roman" w:hAnsi="Times New Roman"/>
          <w:bCs/>
          <w:sz w:val="24"/>
          <w:szCs w:val="24"/>
        </w:rPr>
        <w:t xml:space="preserve"> Magyar Könyvvizsgálói Kamara Elnöksége </w:t>
      </w:r>
      <w:r w:rsidRPr="00EB0248">
        <w:rPr>
          <w:rFonts w:ascii="Times New Roman" w:hAnsi="Times New Roman"/>
          <w:sz w:val="24"/>
          <w:szCs w:val="24"/>
        </w:rPr>
        <w:t xml:space="preserve">a 98/2018. (11.23.) számú határozat alapján </w:t>
      </w:r>
    </w:p>
    <w:p w:rsidR="00E9791B" w:rsidRPr="00EB0248" w:rsidRDefault="00E9791B" w:rsidP="00E9791B">
      <w:pPr>
        <w:numPr>
          <w:ilvl w:val="0"/>
          <w:numId w:val="1"/>
        </w:numPr>
        <w:spacing w:after="0" w:line="240" w:lineRule="auto"/>
        <w:jc w:val="both"/>
        <w:rPr>
          <w:rFonts w:ascii="Times New Roman" w:hAnsi="Times New Roman"/>
          <w:sz w:val="24"/>
          <w:szCs w:val="24"/>
        </w:rPr>
      </w:pPr>
      <w:r w:rsidRPr="00EB0248">
        <w:rPr>
          <w:rFonts w:ascii="Times New Roman" w:hAnsi="Times New Roman"/>
          <w:sz w:val="24"/>
          <w:szCs w:val="24"/>
        </w:rPr>
        <w:t xml:space="preserve">a kamarában 2019. évben - a jelenleg érvényben lévő, évek óta változatlan mértékű </w:t>
      </w:r>
      <w:proofErr w:type="spellStart"/>
      <w:r w:rsidRPr="00EB0248">
        <w:rPr>
          <w:rFonts w:ascii="Times New Roman" w:hAnsi="Times New Roman"/>
          <w:sz w:val="24"/>
          <w:szCs w:val="24"/>
        </w:rPr>
        <w:t>cafetéria</w:t>
      </w:r>
      <w:proofErr w:type="spellEnd"/>
      <w:r w:rsidRPr="00EB0248">
        <w:rPr>
          <w:rFonts w:ascii="Times New Roman" w:hAnsi="Times New Roman"/>
          <w:sz w:val="24"/>
          <w:szCs w:val="24"/>
        </w:rPr>
        <w:t xml:space="preserve"> keret megtartása mellett – 5%-os mértékű </w:t>
      </w:r>
      <w:proofErr w:type="spellStart"/>
      <w:r w:rsidRPr="00EB0248">
        <w:rPr>
          <w:rFonts w:ascii="Times New Roman" w:hAnsi="Times New Roman"/>
          <w:sz w:val="24"/>
          <w:szCs w:val="24"/>
        </w:rPr>
        <w:t>bértömegfejlesztést</w:t>
      </w:r>
      <w:proofErr w:type="spellEnd"/>
      <w:r w:rsidRPr="00EB0248">
        <w:rPr>
          <w:rFonts w:ascii="Times New Roman" w:hAnsi="Times New Roman"/>
          <w:sz w:val="24"/>
          <w:szCs w:val="24"/>
        </w:rPr>
        <w:t xml:space="preserve"> javasol biztosítani, differenciálási lehetőséggel;</w:t>
      </w:r>
    </w:p>
    <w:p w:rsidR="00E9791B" w:rsidRPr="00EB0248" w:rsidRDefault="00E9791B" w:rsidP="00E9791B">
      <w:pPr>
        <w:numPr>
          <w:ilvl w:val="0"/>
          <w:numId w:val="1"/>
        </w:numPr>
        <w:spacing w:after="0" w:line="240" w:lineRule="auto"/>
        <w:jc w:val="both"/>
        <w:rPr>
          <w:rFonts w:ascii="Times New Roman" w:hAnsi="Times New Roman"/>
          <w:sz w:val="24"/>
          <w:szCs w:val="24"/>
        </w:rPr>
      </w:pPr>
      <w:r w:rsidRPr="00EB0248">
        <w:rPr>
          <w:rFonts w:ascii="Times New Roman" w:hAnsi="Times New Roman"/>
          <w:sz w:val="24"/>
          <w:szCs w:val="24"/>
        </w:rPr>
        <w:t>a kamarai üzletrészek után a Magyar Könyvvizsgálói Kamara Oktatási Központ Korlátolt Felelősségű Társaság esetében 30.000 E Ft, a Magyar Könyvvizsgálói Kamara Biztosítási Alkusz Korlátolt Felelősségű Társaság esetében 5.000 E Ft osztalék kifizetését szorgalmazza.</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spacing w:after="0" w:line="240" w:lineRule="auto"/>
        <w:jc w:val="both"/>
        <w:rPr>
          <w:rFonts w:ascii="Times New Roman" w:hAnsi="Times New Roman"/>
          <w:sz w:val="24"/>
          <w:szCs w:val="24"/>
        </w:rPr>
      </w:pPr>
      <w:r w:rsidRPr="00EB0248">
        <w:rPr>
          <w:rFonts w:ascii="Times New Roman" w:hAnsi="Times New Roman"/>
          <w:sz w:val="24"/>
          <w:szCs w:val="24"/>
        </w:rPr>
        <w:t>Az elnökség a 98/2018. (11.23.) számú elnökségi határozattal elfogadott üzemgazdasági tervezési ütemezés módosításával a központi szervek és a területi szervezetek tervjavaslatainak megküldési határidejét 2019. február 28. napjában határozza meg.</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6/2019. (01.18.)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főtitkári hivatal 2018. IV. negyedévi tevékenységéről szóló tájékoztatót tudomásul vette, a tájékoztató melléklete szerinti terven felüli kötelezettségvállalásokat utólagosan jóváhagyta.</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7/2019. (01.18.) számú elnökségi határozat</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a Magyar Könyvvizsgálói Kamara Minőségellenőrzési Bizottságának 2019. évi munkatervét az előterjesztés szerint elfogadta.</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lastRenderedPageBreak/>
        <w:t>8/2019. (01.18.)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w:t>
      </w:r>
      <w:r w:rsidRPr="00EB0248">
        <w:rPr>
          <w:rFonts w:ascii="Times New Roman" w:hAnsi="Times New Roman"/>
          <w:sz w:val="24"/>
          <w:szCs w:val="24"/>
        </w:rPr>
        <w:t>Magyar Könyvvizsgálói Kamara Elnöks</w:t>
      </w:r>
      <w:r w:rsidRPr="00EB0248">
        <w:rPr>
          <w:rFonts w:ascii="Times New Roman" w:hAnsi="Times New Roman"/>
          <w:bCs/>
          <w:sz w:val="24"/>
          <w:szCs w:val="24"/>
        </w:rPr>
        <w:t>égének döntése értelmében 2019. június 14-én kibővített elnökségi ülésre kerül sor, melyet budapesti helyszínen hajózással, esetleges díjátadással egybekötött szakmai vacsora követ.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9/2019. (01.18.)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w:t>
      </w:r>
      <w:r w:rsidRPr="00EB0248">
        <w:rPr>
          <w:rFonts w:ascii="Times New Roman" w:hAnsi="Times New Roman"/>
          <w:sz w:val="24"/>
          <w:szCs w:val="24"/>
        </w:rPr>
        <w:t xml:space="preserve"> Magyar Könyvvizsgálói Kamara Elnöksége </w:t>
      </w:r>
      <w:r w:rsidRPr="00EB0248">
        <w:rPr>
          <w:rFonts w:ascii="Times New Roman" w:hAnsi="Times New Roman"/>
          <w:bCs/>
          <w:sz w:val="24"/>
          <w:szCs w:val="24"/>
        </w:rPr>
        <w:t xml:space="preserve">a „Minőségellenőrzési módszertani kézikönyv 1. számú mellékletét képező minőségellenőrzési eljárási szabályzat áttekintése, aktualizálása, valamint a felhő alapú új minőségellenőrzési szoftver kialakítása, tesztelése, illetve a „Minőségellenőrzés 2018. című oktatás” továbbképzési anyag elkészítése és előadása tárgyában </w:t>
      </w:r>
      <w:proofErr w:type="spellStart"/>
      <w:r w:rsidRPr="00EB0248">
        <w:rPr>
          <w:rFonts w:ascii="Times New Roman" w:hAnsi="Times New Roman"/>
          <w:bCs/>
          <w:sz w:val="24"/>
          <w:szCs w:val="24"/>
        </w:rPr>
        <w:t>Beszeda</w:t>
      </w:r>
      <w:proofErr w:type="spellEnd"/>
      <w:r w:rsidRPr="00EB0248">
        <w:rPr>
          <w:rFonts w:ascii="Times New Roman" w:hAnsi="Times New Roman"/>
          <w:bCs/>
          <w:sz w:val="24"/>
          <w:szCs w:val="24"/>
        </w:rPr>
        <w:t xml:space="preserve"> István és Munkácsi Márta minőségellenőrzési bizottsági taggal kötendő megbízási szerződéseket az előterjesztésben feltűntetett díjazás ellenében jóváhagyta.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10/2019. (01.18.)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2D2FB2"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 xml:space="preserve">az IFAC 2018. november 1-jei, </w:t>
      </w:r>
      <w:proofErr w:type="spellStart"/>
      <w:r w:rsidRPr="00EB0248">
        <w:rPr>
          <w:rFonts w:ascii="Times New Roman" w:hAnsi="Times New Roman"/>
          <w:bCs/>
          <w:sz w:val="24"/>
          <w:szCs w:val="24"/>
        </w:rPr>
        <w:t>Sydney-ben</w:t>
      </w:r>
      <w:proofErr w:type="spellEnd"/>
      <w:r w:rsidRPr="00EB0248">
        <w:rPr>
          <w:rFonts w:ascii="Times New Roman" w:hAnsi="Times New Roman"/>
          <w:bCs/>
          <w:sz w:val="24"/>
          <w:szCs w:val="24"/>
        </w:rPr>
        <w:t xml:space="preserve"> tartott éves közgyűléséről készült </w:t>
      </w:r>
      <w:proofErr w:type="spellStart"/>
      <w:r w:rsidRPr="00EB0248">
        <w:rPr>
          <w:rFonts w:ascii="Times New Roman" w:hAnsi="Times New Roman"/>
          <w:bCs/>
          <w:sz w:val="24"/>
          <w:szCs w:val="24"/>
        </w:rPr>
        <w:t>útijelentést</w:t>
      </w:r>
      <w:proofErr w:type="spellEnd"/>
      <w:r w:rsidRPr="00EB0248">
        <w:rPr>
          <w:rFonts w:ascii="Times New Roman" w:hAnsi="Times New Roman"/>
          <w:bCs/>
          <w:sz w:val="24"/>
          <w:szCs w:val="24"/>
        </w:rPr>
        <w:t xml:space="preserve"> tudomásul vette.</w:t>
      </w: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11/2019.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fellebbezést elbírálva a fegyelmi bizottság FBH-110/2018. sorszámú határozatát megváltoztatta és a fegyelmi eljárást az eljárás alá vont kamarai tag költségvetési minősítése időközbeni visszavonására tekintettel megszüntette.</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12/2019. (03.01.) számú elnökségi határozat</w:t>
      </w:r>
    </w:p>
    <w:p w:rsidR="00E9791B" w:rsidRPr="00EB0248" w:rsidRDefault="00E9791B" w:rsidP="00E9791B">
      <w:pPr>
        <w:spacing w:after="0" w:line="240" w:lineRule="auto"/>
        <w:jc w:val="both"/>
        <w:rPr>
          <w:rFonts w:ascii="Times New Roman" w:hAnsi="Times New Roman"/>
          <w:sz w:val="24"/>
          <w:szCs w:val="24"/>
        </w:rPr>
      </w:pPr>
    </w:p>
    <w:p w:rsidR="00E9791B" w:rsidRPr="00EB0248" w:rsidRDefault="00E9791B" w:rsidP="00E9791B">
      <w:pPr>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megtárgyalta és elfogadta </w:t>
      </w:r>
      <w:r w:rsidRPr="00EB0248">
        <w:rPr>
          <w:rFonts w:ascii="Times New Roman" w:hAnsi="Times New Roman"/>
          <w:bCs/>
          <w:sz w:val="24"/>
          <w:szCs w:val="24"/>
        </w:rPr>
        <w:t>a „Javaslat a XXVII. Országos Könyvvizsgálói Konferencia címére, a szekciók témáira, a szekciók vezetőire, az előadók díjazására, a résztvevők költségtérítéseire” című előterjesztést. Az elnökség döntése értelmében a konferencia címe: „</w:t>
      </w:r>
      <w:proofErr w:type="gramStart"/>
      <w:r w:rsidRPr="00EB0248">
        <w:rPr>
          <w:rFonts w:ascii="Times New Roman" w:hAnsi="Times New Roman"/>
          <w:bCs/>
          <w:sz w:val="24"/>
          <w:szCs w:val="24"/>
        </w:rPr>
        <w:t>A</w:t>
      </w:r>
      <w:proofErr w:type="gramEnd"/>
      <w:r w:rsidRPr="00EB0248">
        <w:rPr>
          <w:rFonts w:ascii="Times New Roman" w:hAnsi="Times New Roman"/>
          <w:bCs/>
          <w:sz w:val="24"/>
          <w:szCs w:val="24"/>
        </w:rPr>
        <w:t xml:space="preserve"> digitális világ lehetőségei és kihívásai a könyvvizsgálatban”, a konferencia szekciói: általános szekció, módszertani szekció.</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13/2019.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93/2014. számú (09.05.) elnökségi határozatot akként módosította, hogy az általános szakmai továbbképzés központi szervezésű részének (1. nap) oktatói 2019. április 1-jétől kezdődően legfeljebb 14.000.-Ft óradíjban részesülhetnek.</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Az elnökség 2019. április 1-jei hatállyal a minőségellenőrök óradíját 12.000.-Ft-ban, a konzultációs szolgálat szakértőinek óradíját 14.000.-Ft-ban állapította meg, amely az </w:t>
      </w:r>
      <w:proofErr w:type="spellStart"/>
      <w:r w:rsidRPr="00EB0248">
        <w:rPr>
          <w:rFonts w:ascii="Times New Roman" w:hAnsi="Times New Roman"/>
          <w:bCs/>
          <w:sz w:val="24"/>
          <w:szCs w:val="24"/>
        </w:rPr>
        <w:t>ÁFA-t</w:t>
      </w:r>
      <w:proofErr w:type="spellEnd"/>
      <w:r w:rsidRPr="00EB0248">
        <w:rPr>
          <w:rFonts w:ascii="Times New Roman" w:hAnsi="Times New Roman"/>
          <w:bCs/>
          <w:sz w:val="24"/>
          <w:szCs w:val="24"/>
        </w:rPr>
        <w:t xml:space="preserve"> nem foglalja magában.</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Az elnökség az oktatói óradíjemelésre figyelemmel felkérte a főtitkári hivatalt a területi szervezetek finanszírozási modellje bemeneti adatainak megfelelő módosítására és a területi szervezetek tervjavaslatai szükséges korrekciójának elvégzésére.</w:t>
      </w:r>
    </w:p>
    <w:p w:rsidR="008A0742" w:rsidRPr="00EB0248" w:rsidRDefault="008A0742"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lastRenderedPageBreak/>
        <w:t>14/2019.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elfogadta a „</w:t>
      </w:r>
      <w:proofErr w:type="gramStart"/>
      <w:r w:rsidRPr="00EB0248">
        <w:rPr>
          <w:rFonts w:ascii="Times New Roman" w:hAnsi="Times New Roman"/>
          <w:bCs/>
          <w:sz w:val="24"/>
          <w:szCs w:val="24"/>
        </w:rPr>
        <w:t>A</w:t>
      </w:r>
      <w:proofErr w:type="gramEnd"/>
      <w:r w:rsidRPr="00EB0248">
        <w:rPr>
          <w:rFonts w:ascii="Times New Roman" w:hAnsi="Times New Roman"/>
          <w:bCs/>
          <w:sz w:val="24"/>
          <w:szCs w:val="24"/>
        </w:rPr>
        <w:t xml:space="preserve"> 2019. évi kötelező szakmai továbbképzés programjának és időtartamának meghatározása” című előterjesztést. Az elnökség döntése értelmében a 2019. évi szakmai továbbképzési program kiegészül az ”Átalakulási könyvvizsgálói jelentések problémái” témakörrel.</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15/2019.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belföldi kiküldetési szabályzat olyan tartalmú módosítását szorgalmazta, amely az általános személygépkocsi normaköltség mértékét egységesen 15 Ft/km-ben határozza meg.</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16/2019.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úgy határozott, hogy a kamara ingyenes többletszolgáltatásként az előterjesztésben részletezett feltételekkel a 300 fő egyidejű hozzáférését lehetővé tevő jogtár szolgáltatást biztosít a könyvvizsgálói tevékenységet nem szüneteltető tagsági jogállású tagjai számára. Az elnökség felkérte a főtitkárt és az elnököt a vonatkozó szerződés előkészítésére, megkötésére, valamint a szolgáltatás költségének beépítésére a kamara 2019. évi üzemgazdasági tervébe.</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17/2019.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stratégiai irányvonalak meghatározása mellett az elhangzott kiegészítésekkel tudomásul vette a szervezeti struktúra kérdéskörével foglalkozó munkacsoport munkaanyagát és a munkacsoport munkáját megköszönte. Az elnökség felkérte a főtitkári hivatalt arra, hogy az anyagban szereplő –elfogadott – javaslatok kapcsán a szükséges kodifikációs (törvényjavaslat, alapszabály, kamarai szabályzatok) munkát elvégezni szíveskedjék.</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18/2019.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szabályozási irányok meghatározása mellett tudomásul vette a könyvviteli szolgáltatók önkéntes kamarai minőségbiztosítási rendszere kidolgozásának jelenlegi állapotára vonatkozó tájékoztatót, egyúttal a koncepció és a szabályozás részleteinek kidolgozására kérte fel a munkacsoportot és a főtitkári hivatalt.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19/2019.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elfogadta a Magyar Könyvvizsgálói Kamaráért Érdemérem, a Magyar Könyvvizsgálói Kamaráért Emlékplakett és a Magyar Könyvvizsgálói Kamaráért Jubileumi Oklevél 2019. évi díjazottjaira, valamint az átadás időpontjára és helyszínére vonatkozó javaslatot.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20/2019. (03.01.)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tavaszi adócsomaggal összefüggésben megküldött kamarai törvénymódosító javaslatokról szóló tájékoztatót tudomásul vette.</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lastRenderedPageBreak/>
        <w:t>21/2019.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Magyar Könyvvizsgálói Kamara Oktatási Központ Korlátolt Felelősségű Társaság 2018. évi gazdálkodásáról és 2019. évi célkitűzéseiről szóló tájékoztatást tudomásul vette.</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22/2019.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a Magyar Könyvvizsgálói </w:t>
      </w:r>
      <w:proofErr w:type="gramStart"/>
      <w:r w:rsidRPr="00EB0248">
        <w:rPr>
          <w:rFonts w:ascii="Times New Roman" w:hAnsi="Times New Roman"/>
          <w:bCs/>
          <w:sz w:val="24"/>
          <w:szCs w:val="24"/>
        </w:rPr>
        <w:t>Kamara  Biztosítási</w:t>
      </w:r>
      <w:proofErr w:type="gramEnd"/>
      <w:r w:rsidRPr="00EB0248">
        <w:rPr>
          <w:rFonts w:ascii="Times New Roman" w:hAnsi="Times New Roman"/>
          <w:bCs/>
          <w:sz w:val="24"/>
          <w:szCs w:val="24"/>
        </w:rPr>
        <w:t xml:space="preserve"> Alkusz Korlátolt Felelősségű Társaság 2018. évi gazdálkodásáról és a 2019. évi célkitűzéseiről szóló tájékoztatást tudomásul vette.</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23/2019.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jóváhagyta a kamara okleveles könyvvizsgálói szakképzési és vizsgaszabályzatának, valamint 1. és 3. számú mellékleteinek előterjesztés szerinti módosítását. Az okleveles könyvvizsgálói szakképzési és vizsgaszabályzat és mellékletei módosításának hatályba lépéséhez a közfelügyeleti hatóság egyetértése szükséges.</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24/2019.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kamara felvételi szabályzatának előterjesztés szerinti módosítását és azt a kamara küldöttgyűlése részére elfogadásra javasolja azzal, hogy a kamarai törvény és az alapszabály vonatkozó módosításai az egységes szerkezetű alapszabály szövegében átvezetésre kerülnek.</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25/2019.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jóváhagyta a felvételi bizottság szervezeti és működési szabályzatának előterjesztés szerinti módosítását.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26/2019.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az előterjesztés szerinti megszövegezéssel elfogadta a pártoló személyek, pártoló szervezetek és szenior könyvvizsgálók nyilvántartásba vételéről és törléséről szóló kamarai szabályzatot.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27/2019.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bCs/>
          <w:sz w:val="24"/>
          <w:szCs w:val="24"/>
        </w:rPr>
        <w:t xml:space="preserve">A Magyar Könyvvizsgálói Kamara Elnöksége a vonatkozó szóbeli módosító indítványt elfogadva akként határozott, hogy a könyvviteli szolgáltatók önkéntes kamarai minőségbiztosítási rendszeréről szóló szabályzat szerinti minősítő munkacsoportnak legfeljebb két olyan szakember lehet a tagja, aki nem kamarai tag, ugyanakkor legalább </w:t>
      </w:r>
      <w:r w:rsidRPr="00EB0248">
        <w:rPr>
          <w:rFonts w:ascii="Times New Roman" w:hAnsi="Times New Roman"/>
          <w:sz w:val="24"/>
          <w:szCs w:val="24"/>
        </w:rPr>
        <w:t>5 éves a</w:t>
      </w:r>
      <w:r w:rsidRPr="00EB0248">
        <w:rPr>
          <w:rFonts w:ascii="Times New Roman" w:hAnsi="Times New Roman"/>
          <w:bCs/>
          <w:sz w:val="24"/>
          <w:szCs w:val="24"/>
        </w:rPr>
        <w:t xml:space="preserve">dóhatósági ellenőrzési gyakorlattal rendelkezik, vagy </w:t>
      </w:r>
      <w:proofErr w:type="gramStart"/>
      <w:r w:rsidRPr="00EB0248">
        <w:rPr>
          <w:rFonts w:ascii="Times New Roman" w:hAnsi="Times New Roman"/>
          <w:bCs/>
          <w:sz w:val="24"/>
          <w:szCs w:val="24"/>
        </w:rPr>
        <w:t xml:space="preserve">a  </w:t>
      </w:r>
      <w:r w:rsidRPr="00EB0248">
        <w:rPr>
          <w:rFonts w:ascii="Times New Roman" w:hAnsi="Times New Roman"/>
          <w:sz w:val="24"/>
          <w:szCs w:val="24"/>
        </w:rPr>
        <w:t>számvitelről</w:t>
      </w:r>
      <w:proofErr w:type="gramEnd"/>
      <w:r w:rsidRPr="00EB0248">
        <w:rPr>
          <w:rFonts w:ascii="Times New Roman" w:hAnsi="Times New Roman"/>
          <w:sz w:val="24"/>
          <w:szCs w:val="24"/>
        </w:rPr>
        <w:t xml:space="preserve"> szóló 2000. évi C. törvény VIII. fejezete alapján könyvviteli szolgáltatás nyújtására jogosult és legalább 5 éves gyakorlattal rendelkezik a könyvviteli szolgáltatás nyújtásában.</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lastRenderedPageBreak/>
        <w:t>28/2019.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a 15. pont szövegének a 27/2019. (04.05.) számú elnökségi határozatnak megfelelő módosítása mellett az előterjesztés szerinti megszövegezéssel elfogadta a könyvviteli szolgáltatók önkéntes kamarai minőségbiztosítási rendszeréről szóló szabályzatot.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29/2019.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könyvvizsgálói jelentés ismeretében – a kiegészítő melléklet két pontja megszövegezésének elhangzott pontosítása mellett – a kamara 2018. évi  „</w:t>
      </w:r>
      <w:proofErr w:type="gramStart"/>
      <w:r w:rsidRPr="00EB0248">
        <w:rPr>
          <w:rFonts w:ascii="Times New Roman" w:hAnsi="Times New Roman"/>
          <w:bCs/>
          <w:sz w:val="24"/>
          <w:szCs w:val="24"/>
        </w:rPr>
        <w:t>A</w:t>
      </w:r>
      <w:proofErr w:type="gramEnd"/>
      <w:r w:rsidRPr="00EB0248">
        <w:rPr>
          <w:rFonts w:ascii="Times New Roman" w:hAnsi="Times New Roman"/>
          <w:bCs/>
          <w:sz w:val="24"/>
          <w:szCs w:val="24"/>
        </w:rPr>
        <w:t xml:space="preserve"> számviteli törvény szerinti egyéb szervezetek egyszerűsített éves beszámolója”</w:t>
      </w:r>
      <w:proofErr w:type="spellStart"/>
      <w:r w:rsidRPr="00EB0248">
        <w:rPr>
          <w:rFonts w:ascii="Times New Roman" w:hAnsi="Times New Roman"/>
          <w:bCs/>
          <w:sz w:val="24"/>
          <w:szCs w:val="24"/>
        </w:rPr>
        <w:t>-t</w:t>
      </w:r>
      <w:proofErr w:type="spellEnd"/>
      <w:r w:rsidRPr="00EB0248">
        <w:rPr>
          <w:rFonts w:ascii="Times New Roman" w:hAnsi="Times New Roman"/>
          <w:bCs/>
          <w:sz w:val="24"/>
          <w:szCs w:val="24"/>
        </w:rPr>
        <w:t xml:space="preserve"> az alábbi főbb számokkal jóváhagyta és azt a kamara küldöttgyűlése részére elfogadásra javasolja azzal, hogy az egyes területi szervezetek pénzügyi beszámolóját a kamara 2018. évi üzemgazdasági tervének teljesüléséről szóló beszámoló tartalmazza: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roofErr w:type="gramStart"/>
      <w:r w:rsidRPr="00EB0248">
        <w:rPr>
          <w:rFonts w:ascii="Times New Roman" w:hAnsi="Times New Roman"/>
          <w:bCs/>
          <w:sz w:val="24"/>
          <w:szCs w:val="24"/>
        </w:rPr>
        <w:t>mérleg</w:t>
      </w:r>
      <w:proofErr w:type="gramEnd"/>
      <w:r w:rsidRPr="00EB0248">
        <w:rPr>
          <w:rFonts w:ascii="Times New Roman" w:hAnsi="Times New Roman"/>
          <w:bCs/>
          <w:sz w:val="24"/>
          <w:szCs w:val="24"/>
        </w:rPr>
        <w:t xml:space="preserve"> főösszeg: </w:t>
      </w:r>
      <w:r w:rsidRPr="00EB0248">
        <w:rPr>
          <w:rFonts w:ascii="Times New Roman" w:hAnsi="Times New Roman"/>
          <w:bCs/>
          <w:sz w:val="24"/>
          <w:szCs w:val="24"/>
        </w:rPr>
        <w:tab/>
        <w:t>1.449.848 E Ft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roofErr w:type="gramStart"/>
      <w:r w:rsidRPr="00EB0248">
        <w:rPr>
          <w:rFonts w:ascii="Times New Roman" w:hAnsi="Times New Roman"/>
          <w:bCs/>
          <w:sz w:val="24"/>
          <w:szCs w:val="24"/>
        </w:rPr>
        <w:t>tárgyévi</w:t>
      </w:r>
      <w:proofErr w:type="gramEnd"/>
      <w:r w:rsidRPr="00EB0248">
        <w:rPr>
          <w:rFonts w:ascii="Times New Roman" w:hAnsi="Times New Roman"/>
          <w:bCs/>
          <w:sz w:val="24"/>
          <w:szCs w:val="24"/>
        </w:rPr>
        <w:t xml:space="preserve"> eredmény : </w:t>
      </w:r>
      <w:r w:rsidRPr="00EB0248">
        <w:rPr>
          <w:rFonts w:ascii="Times New Roman" w:hAnsi="Times New Roman"/>
          <w:bCs/>
          <w:sz w:val="24"/>
          <w:szCs w:val="24"/>
        </w:rPr>
        <w:tab/>
        <w:t xml:space="preserve">     38.405 E Ft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30/2019.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kamara 2018. évi üzemgazdasági tervének teljesüléséről szóló – az egyes területi szervezetek pénzügyi beszámolóját önállóan is tartalmazó – beszámolót és a kamara küldöttgyűlése részére elfogadásra javasolja.</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31/2019.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megtárgyalta a kamara 2019. évi összesített – az egyes területi szervezetek tervjavaslataival kiegészített, azokat önállóan is tartalmazó – üzemgazdasági tervét, és az alábbi fő számokkal elfogadásra javasolja a kamara küldöttgyűlése részére: </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Adózás előtti eredmény: </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roofErr w:type="gramStart"/>
      <w:r w:rsidRPr="00EB0248">
        <w:rPr>
          <w:rFonts w:ascii="Times New Roman" w:hAnsi="Times New Roman"/>
          <w:bCs/>
          <w:sz w:val="24"/>
          <w:szCs w:val="24"/>
        </w:rPr>
        <w:t>területi</w:t>
      </w:r>
      <w:proofErr w:type="gramEnd"/>
      <w:r w:rsidRPr="00EB0248">
        <w:rPr>
          <w:rFonts w:ascii="Times New Roman" w:hAnsi="Times New Roman"/>
          <w:bCs/>
          <w:sz w:val="24"/>
          <w:szCs w:val="24"/>
        </w:rPr>
        <w:t xml:space="preserve"> szervezetek: - 4.674 E Ft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roofErr w:type="gramStart"/>
      <w:r w:rsidRPr="00EB0248">
        <w:rPr>
          <w:rFonts w:ascii="Times New Roman" w:hAnsi="Times New Roman"/>
          <w:bCs/>
          <w:sz w:val="24"/>
          <w:szCs w:val="24"/>
        </w:rPr>
        <w:t>központi</w:t>
      </w:r>
      <w:proofErr w:type="gramEnd"/>
      <w:r w:rsidRPr="00EB0248">
        <w:rPr>
          <w:rFonts w:ascii="Times New Roman" w:hAnsi="Times New Roman"/>
          <w:bCs/>
          <w:sz w:val="24"/>
          <w:szCs w:val="24"/>
        </w:rPr>
        <w:t xml:space="preserve"> szervek:   - 15.794 E Ft </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roofErr w:type="gramStart"/>
      <w:r w:rsidRPr="00EB0248">
        <w:rPr>
          <w:rFonts w:ascii="Times New Roman" w:hAnsi="Times New Roman"/>
          <w:bCs/>
          <w:sz w:val="24"/>
          <w:szCs w:val="24"/>
        </w:rPr>
        <w:t>kamara</w:t>
      </w:r>
      <w:proofErr w:type="gramEnd"/>
      <w:r w:rsidRPr="00EB0248">
        <w:rPr>
          <w:rFonts w:ascii="Times New Roman" w:hAnsi="Times New Roman"/>
          <w:bCs/>
          <w:sz w:val="24"/>
          <w:szCs w:val="24"/>
        </w:rPr>
        <w:t xml:space="preserve"> összesen:    - 20.468 E Ft.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Mérlegfőösszeg: </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roofErr w:type="gramStart"/>
      <w:r w:rsidRPr="00EB0248">
        <w:rPr>
          <w:rFonts w:ascii="Times New Roman" w:hAnsi="Times New Roman"/>
          <w:bCs/>
          <w:sz w:val="24"/>
          <w:szCs w:val="24"/>
        </w:rPr>
        <w:t>területi</w:t>
      </w:r>
      <w:proofErr w:type="gramEnd"/>
      <w:r w:rsidRPr="00EB0248">
        <w:rPr>
          <w:rFonts w:ascii="Times New Roman" w:hAnsi="Times New Roman"/>
          <w:bCs/>
          <w:sz w:val="24"/>
          <w:szCs w:val="24"/>
        </w:rPr>
        <w:t xml:space="preserve"> szervezetek:    422.275 E Ft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roofErr w:type="gramStart"/>
      <w:r w:rsidRPr="00EB0248">
        <w:rPr>
          <w:rFonts w:ascii="Times New Roman" w:hAnsi="Times New Roman"/>
          <w:bCs/>
          <w:sz w:val="24"/>
          <w:szCs w:val="24"/>
        </w:rPr>
        <w:t>központi</w:t>
      </w:r>
      <w:proofErr w:type="gramEnd"/>
      <w:r w:rsidRPr="00EB0248">
        <w:rPr>
          <w:rFonts w:ascii="Times New Roman" w:hAnsi="Times New Roman"/>
          <w:bCs/>
          <w:sz w:val="24"/>
          <w:szCs w:val="24"/>
        </w:rPr>
        <w:t xml:space="preserve"> szervek:     1.017.696 E Ft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roofErr w:type="gramStart"/>
      <w:r w:rsidRPr="00EB0248">
        <w:rPr>
          <w:rFonts w:ascii="Times New Roman" w:hAnsi="Times New Roman"/>
          <w:bCs/>
          <w:sz w:val="24"/>
          <w:szCs w:val="24"/>
        </w:rPr>
        <w:t>kamara</w:t>
      </w:r>
      <w:proofErr w:type="gramEnd"/>
      <w:r w:rsidRPr="00EB0248">
        <w:rPr>
          <w:rFonts w:ascii="Times New Roman" w:hAnsi="Times New Roman"/>
          <w:bCs/>
          <w:sz w:val="24"/>
          <w:szCs w:val="24"/>
        </w:rPr>
        <w:t xml:space="preserve"> összesen:      1.428.971 E Ft.</w:t>
      </w:r>
    </w:p>
    <w:p w:rsidR="008A0742" w:rsidRPr="00EB0248" w:rsidRDefault="008A0742"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32/2019.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kamara és az elnökség 2018. évi tevékenységéről, valamint a stratégiai elképzelések teljesüléséről szóló beszámolóját és azt a kamara küldöttgyűlése részére elfogadásra javasolja.</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lastRenderedPageBreak/>
        <w:t>33/2019.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fegyelmi megbízott 2018. évi beszámolóját és azt a küldöttgyűlés részére elfogadásra javasolja.</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34/2019.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szakmai alelnök és a szakértői bizottság 2018. évi tevékenységéről, valamint a kamara 2018. évi nemzetközi tevékenységéről szóló beszámolót és azt a küldöttgyűlés részére elfogadásra javasolja.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35/2019.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az oktatási alelnök és az oktatási bizottság 2018. évi tevékenységéről szóló beszámolót és azt a küldöttgyűlés részére elfogadásra javasolja.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36/2019.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fegyelmi bizottság 2018. évi beszámolóját elfogadta és azt a küldöttgyűlés részére elfogadásra javasolja.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37/2019.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felvételi bizottság 2018. évi tevékenységéről szóló beszámolóját és azt a kamara küldöttgyűlése részére elfogadásra javasolja.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38/2019.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minőségellenőrzési bizottság szervezeti- és működési szabályzatának előterjesztés szerinti módosítását és azt a közfelügyeleti hatóság és a kamara küldöttgyűlése részére jóváhagyásra javasolja.</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39/2019.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Cs/>
          <w:sz w:val="24"/>
          <w:szCs w:val="24"/>
        </w:rPr>
        <w:t>A Magyar Könyvvizsgálói Kamara Elnöksége megtárgyalta a minőségellenőrzési bizottság 2018. évi tevékenységéről szóló beszámolóját, valamint a 2018. évi terv szerinti és rendkívüli ellenőrzésekről szóló jelentését és azt a kamara küldöttgyűlése részére elfogadásra javasolja.</w:t>
      </w:r>
    </w:p>
    <w:p w:rsidR="008A0742" w:rsidRPr="00EB0248" w:rsidRDefault="008A0742"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40/2019.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központi választási bizottság 2018. évi tevékenységéről szóló beszámolót és azt a kamara küldöttgyűlése részére elfogadásra javasolja.</w:t>
      </w:r>
    </w:p>
    <w:p w:rsidR="00EB0248" w:rsidRPr="00EB0248" w:rsidRDefault="00EB0248"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41/2019.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elfogadta az Okleveles Könyvvizsgálókat Képesítő Testület 2018. évi munkájáról szóló tájékoztatót.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lastRenderedPageBreak/>
        <w:t>42/2019.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jóváhagyta, hogy a kamara elnöke 2019. május 3-ára az előterjesztésben megjelölt napirendi pontokkal küldöttgyűlést hívjon össze. Az elnökség </w:t>
      </w:r>
      <w:proofErr w:type="spellStart"/>
      <w:r w:rsidRPr="00EB0248">
        <w:rPr>
          <w:rFonts w:ascii="Times New Roman" w:hAnsi="Times New Roman"/>
          <w:bCs/>
          <w:sz w:val="24"/>
          <w:szCs w:val="24"/>
        </w:rPr>
        <w:t>Ratku</w:t>
      </w:r>
      <w:proofErr w:type="spellEnd"/>
      <w:r w:rsidRPr="00EB0248">
        <w:rPr>
          <w:rFonts w:ascii="Times New Roman" w:hAnsi="Times New Roman"/>
          <w:bCs/>
          <w:sz w:val="24"/>
          <w:szCs w:val="24"/>
        </w:rPr>
        <w:t xml:space="preserve"> Antalt javasolja a küldöttgyűlés levezető elnökének választani.</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43/2019.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elfogadta a „6100. témaszámú Kapcsolódó Szolgáltatásra Vonatkozó Standard – Könyvvizsgálói különjelentés összeállítása” című magyar nemzeti standard módosítását (az előterjesztés mellékletében korrekturával jelezve), melynek hatályba lépéséhez és kihirdetéséhez a közfelügyeleti hatóság jóváhagyása szükséges.</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44/2019.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elfogadta az IFAC által kiadott „International Framework </w:t>
      </w:r>
      <w:proofErr w:type="spellStart"/>
      <w:r w:rsidRPr="00EB0248">
        <w:rPr>
          <w:rFonts w:ascii="Times New Roman" w:hAnsi="Times New Roman"/>
          <w:bCs/>
          <w:sz w:val="24"/>
          <w:szCs w:val="24"/>
        </w:rPr>
        <w:t>For</w:t>
      </w:r>
      <w:proofErr w:type="spellEnd"/>
      <w:r w:rsidRPr="00EB0248">
        <w:rPr>
          <w:rFonts w:ascii="Times New Roman" w:hAnsi="Times New Roman"/>
          <w:bCs/>
          <w:sz w:val="24"/>
          <w:szCs w:val="24"/>
        </w:rPr>
        <w:t xml:space="preserve"> </w:t>
      </w:r>
      <w:proofErr w:type="spellStart"/>
      <w:r w:rsidRPr="00EB0248">
        <w:rPr>
          <w:rFonts w:ascii="Times New Roman" w:hAnsi="Times New Roman"/>
          <w:bCs/>
          <w:sz w:val="24"/>
          <w:szCs w:val="24"/>
        </w:rPr>
        <w:t>Assurance</w:t>
      </w:r>
      <w:proofErr w:type="spellEnd"/>
      <w:r w:rsidRPr="00EB0248">
        <w:rPr>
          <w:rFonts w:ascii="Times New Roman" w:hAnsi="Times New Roman"/>
          <w:bCs/>
          <w:sz w:val="24"/>
          <w:szCs w:val="24"/>
        </w:rPr>
        <w:t xml:space="preserve"> </w:t>
      </w:r>
      <w:proofErr w:type="spellStart"/>
      <w:r w:rsidRPr="00EB0248">
        <w:rPr>
          <w:rFonts w:ascii="Times New Roman" w:hAnsi="Times New Roman"/>
          <w:bCs/>
          <w:sz w:val="24"/>
          <w:szCs w:val="24"/>
        </w:rPr>
        <w:t>Engagements</w:t>
      </w:r>
      <w:proofErr w:type="spellEnd"/>
      <w:r w:rsidRPr="00EB0248">
        <w:rPr>
          <w:rFonts w:ascii="Times New Roman" w:hAnsi="Times New Roman"/>
          <w:bCs/>
          <w:sz w:val="24"/>
          <w:szCs w:val="24"/>
        </w:rPr>
        <w:t xml:space="preserve">” („Nemzetközi keretelvek bizonyosságot nyújtó szolgáltatásokra szóló megbízásokhoz”) című szakmai anyag aktualizált magyar nyelvű fordítását (a továbbiakban: „Keretelvek”), mely annak IFAC általi jóváhagyását követően a Kamara internetes honlapján kerül kihirdetésre. </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Amennyiben az IFAC által kért esetleges javítások következtében az általa jóváhagyott Keretelvek szövege eltérne a jelen előterjesztés szerinti Keretelvek szövegétől, akkor ezekről a módosításokról az elnökséget utólag tájékoztatni kell.</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45/2019. (04.05.)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felkérte és felhatalmazta a kamara elnökét és a főtitkári hivatalt és arra, hogy készítse elő és a soron következő küldöttgyűlésre az elnökség nevében terjessze elő a szakmai továbbképzési szabályzat olyan tartalmú módosítását, amely a </w:t>
      </w:r>
      <w:proofErr w:type="spellStart"/>
      <w:r w:rsidRPr="00EB0248">
        <w:rPr>
          <w:rFonts w:ascii="Times New Roman" w:hAnsi="Times New Roman"/>
          <w:bCs/>
          <w:sz w:val="24"/>
          <w:szCs w:val="24"/>
        </w:rPr>
        <w:t>könyvvizságlói</w:t>
      </w:r>
      <w:proofErr w:type="spellEnd"/>
      <w:r w:rsidRPr="00EB0248">
        <w:rPr>
          <w:rFonts w:ascii="Times New Roman" w:hAnsi="Times New Roman"/>
          <w:bCs/>
          <w:sz w:val="24"/>
          <w:szCs w:val="24"/>
        </w:rPr>
        <w:t xml:space="preserve"> tevékenységet szüneteltető tagsági jogállású kamarai tagok részére lehetővé teszi a központi szervezésű 4 kredit e-learning képzési formában történő megszerzését.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46/2019.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az FBH-2/2019. sorszámú fegyelmi határozat elleni fellebbezés elbírálását a fegyelmi megbízott objektív akadályoztatására tekintettel a soron következő – várhatóan szeptember hónapban tartandó – ülésére halasztotta el.</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47/2019.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w:t>
      </w:r>
      <w:r w:rsidRPr="00EB0248">
        <w:rPr>
          <w:rFonts w:ascii="Times New Roman" w:hAnsi="Times New Roman"/>
          <w:sz w:val="24"/>
          <w:szCs w:val="24"/>
        </w:rPr>
        <w:t xml:space="preserve"> Magyar Könyvvizsgálói Kamara Elnöksége </w:t>
      </w:r>
      <w:r w:rsidRPr="00EB0248">
        <w:rPr>
          <w:rFonts w:ascii="Times New Roman" w:hAnsi="Times New Roman"/>
          <w:bCs/>
          <w:sz w:val="24"/>
          <w:szCs w:val="24"/>
        </w:rPr>
        <w:t>a fellebbezést elbírálva a felvételi bizottság FEB/0070-6/2019. sorszámú határozatát helybenhagyta.</w:t>
      </w:r>
    </w:p>
    <w:p w:rsidR="00D26E9D" w:rsidRPr="00EB0248" w:rsidRDefault="00D26E9D"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48/2019.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bCs/>
          <w:sz w:val="24"/>
          <w:szCs w:val="24"/>
        </w:rPr>
        <w:t>A</w:t>
      </w:r>
      <w:r w:rsidRPr="00EB0248">
        <w:rPr>
          <w:rFonts w:ascii="Times New Roman" w:hAnsi="Times New Roman"/>
          <w:sz w:val="24"/>
          <w:szCs w:val="24"/>
        </w:rPr>
        <w:t xml:space="preserve"> Magyar Könyvvizsgálói Kamara Elnöksége </w:t>
      </w:r>
      <w:r w:rsidRPr="00EB0248">
        <w:rPr>
          <w:rFonts w:ascii="Times New Roman" w:hAnsi="Times New Roman"/>
          <w:bCs/>
          <w:sz w:val="24"/>
          <w:szCs w:val="24"/>
        </w:rPr>
        <w:t xml:space="preserve">a fellebbezést elbírálva </w:t>
      </w:r>
      <w:r w:rsidRPr="00EB0248">
        <w:rPr>
          <w:rFonts w:ascii="Times New Roman" w:hAnsi="Times New Roman"/>
          <w:sz w:val="24"/>
          <w:szCs w:val="24"/>
        </w:rPr>
        <w:t>a felvételi bizottság FEB/0141-1/2019. sorszámú határozatát helybenhagyta.</w:t>
      </w:r>
    </w:p>
    <w:p w:rsidR="00E9791B"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lastRenderedPageBreak/>
        <w:t>49/2019.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bCs/>
          <w:sz w:val="24"/>
          <w:szCs w:val="24"/>
        </w:rPr>
        <w:t>A</w:t>
      </w:r>
      <w:r w:rsidRPr="00EB0248">
        <w:rPr>
          <w:rFonts w:ascii="Times New Roman" w:hAnsi="Times New Roman"/>
          <w:sz w:val="24"/>
          <w:szCs w:val="24"/>
        </w:rPr>
        <w:t xml:space="preserve"> Magyar Könyvvizsgálói Kamara Elnöksége </w:t>
      </w:r>
      <w:r w:rsidRPr="00EB0248">
        <w:rPr>
          <w:rFonts w:ascii="Times New Roman" w:hAnsi="Times New Roman"/>
          <w:bCs/>
          <w:sz w:val="24"/>
          <w:szCs w:val="24"/>
        </w:rPr>
        <w:t xml:space="preserve">a fellebbezést elbírálva </w:t>
      </w:r>
      <w:r w:rsidRPr="00EB0248">
        <w:rPr>
          <w:rFonts w:ascii="Times New Roman" w:hAnsi="Times New Roman"/>
          <w:sz w:val="24"/>
          <w:szCs w:val="24"/>
        </w:rPr>
        <w:t>a fellebbezést, és a felvételi bizottság FEB/0140-1/2019. sorszámú határozatát helybenhagyta.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50/2019.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a 2019. II. félévi munkatervét az előterjesztés szerint elfogadta.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51/2019.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jóváhagyta a szakértői bizottság 2019. június 4-én elfogadott szervezeti és működési szabályzatát, mely 2019. július 1-jén lép hatályba. A hatályba lépéssel egyidejűleg a szakértői bizottság 2016. szeptember 30-ától hatályban volt szervezeti és működési szabályzata a hatályát veszíti.</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52/2019.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a „6100. témaszámú Kapcsolódó Szolgáltatásra Vonatkozó Standard – Könyvvizsgálói különjelentés összeállítása” című magyar nemzeti standard végleges szövegében </w:t>
      </w:r>
      <w:proofErr w:type="gramStart"/>
      <w:r w:rsidRPr="00EB0248">
        <w:rPr>
          <w:rFonts w:ascii="Times New Roman" w:hAnsi="Times New Roman"/>
          <w:bCs/>
          <w:sz w:val="24"/>
          <w:szCs w:val="24"/>
        </w:rPr>
        <w:t>eszközölt</w:t>
      </w:r>
      <w:proofErr w:type="gramEnd"/>
      <w:r w:rsidRPr="00EB0248">
        <w:rPr>
          <w:rFonts w:ascii="Times New Roman" w:hAnsi="Times New Roman"/>
          <w:bCs/>
          <w:sz w:val="24"/>
          <w:szCs w:val="24"/>
        </w:rPr>
        <w:t xml:space="preserve"> (az előterjesztés mellékletében korrekturával jelzett) technikai/formai pontosításokat tudomásul vette és elfogadta.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53/2019.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bCs/>
          <w:sz w:val="24"/>
          <w:szCs w:val="24"/>
        </w:rPr>
        <w:t xml:space="preserve">A Magyar Könyvvizsgálói Kamara Elnöksége </w:t>
      </w:r>
      <w:r w:rsidRPr="00EB0248">
        <w:rPr>
          <w:rFonts w:ascii="Times New Roman" w:hAnsi="Times New Roman"/>
          <w:sz w:val="24"/>
          <w:szCs w:val="24"/>
        </w:rPr>
        <w:t>tudomásul vette a XXVII. Országos Könyvvizsgálói Konferencia szervezéséről szóló tájékoztatást.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54/2019.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bCs/>
          <w:sz w:val="24"/>
          <w:szCs w:val="24"/>
        </w:rPr>
        <w:t xml:space="preserve">A Magyar Könyvvizsgálói Kamara Elnöksége </w:t>
      </w:r>
      <w:r w:rsidRPr="00EB0248">
        <w:rPr>
          <w:rFonts w:ascii="Times New Roman" w:hAnsi="Times New Roman"/>
          <w:sz w:val="24"/>
          <w:szCs w:val="24"/>
        </w:rPr>
        <w:t>tudomásul vette a 2019. évi kötelező szakmai továbbképzés előkészítéséről szóló tájékoztatást.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55/2019. (06.14.) számú elnökségi határozat</w:t>
      </w:r>
    </w:p>
    <w:p w:rsidR="00D26E9D" w:rsidRDefault="00D26E9D" w:rsidP="00E9791B">
      <w:pPr>
        <w:tabs>
          <w:tab w:val="left" w:pos="284"/>
          <w:tab w:val="left" w:pos="3544"/>
        </w:tabs>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megtárgyalta és az előterjesztés szerinti megszövegezéssel elfogadta a könyvviteli szolgáltatók önkéntes kamarai minőségbiztosítási rendszeréről szóló szabályzat 1. és 2. számú mellékletét. Az elnökség felkérte az előterjesztőt, hogy 2020. január 31-ig történő ellenőrzések tapasztalatairól készítsen beszámolót az elnökség részére, amelynek megvitatását az elnökség 2020. I félévi munkatervében napirendre tűzi.</w:t>
      </w:r>
    </w:p>
    <w:p w:rsidR="00EB0248" w:rsidRPr="00EB0248" w:rsidRDefault="00EB0248"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56/2019.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elfogadta a kamara 2019. I. negyedévi gazdálkodásáról szóló tájékoztatást.</w:t>
      </w:r>
    </w:p>
    <w:p w:rsidR="00EB0248" w:rsidRDefault="00EB0248" w:rsidP="00E9791B">
      <w:pPr>
        <w:tabs>
          <w:tab w:val="left" w:pos="284"/>
          <w:tab w:val="left" w:pos="3544"/>
        </w:tabs>
        <w:spacing w:after="0" w:line="240" w:lineRule="auto"/>
        <w:jc w:val="both"/>
        <w:rPr>
          <w:rFonts w:ascii="Times New Roman" w:hAnsi="Times New Roman"/>
          <w:b/>
          <w:bCs/>
          <w:sz w:val="24"/>
          <w:szCs w:val="24"/>
          <w:u w:val="single"/>
        </w:rPr>
      </w:pPr>
    </w:p>
    <w:p w:rsidR="00D26E9D" w:rsidRDefault="00D26E9D" w:rsidP="00E9791B">
      <w:pPr>
        <w:tabs>
          <w:tab w:val="left" w:pos="284"/>
          <w:tab w:val="left" w:pos="3544"/>
        </w:tabs>
        <w:spacing w:after="0" w:line="240" w:lineRule="auto"/>
        <w:jc w:val="both"/>
        <w:rPr>
          <w:rFonts w:ascii="Times New Roman" w:hAnsi="Times New Roman"/>
          <w:b/>
          <w:bCs/>
          <w:sz w:val="24"/>
          <w:szCs w:val="24"/>
          <w:u w:val="single"/>
        </w:rPr>
      </w:pPr>
    </w:p>
    <w:p w:rsidR="00EB0248" w:rsidRPr="00EB0248" w:rsidRDefault="00EB0248"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lastRenderedPageBreak/>
        <w:t>57/2019.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 xml:space="preserve">A Magyar Könyvvizsgálói Kamara Elnöksége felkérte a kamara tisztségviselőit arra, hogy a szervezeti struktúra kérdéskörével foglalkozó munkacsoport munkaanyaga és az elnökségi ülésen elhangzottak szerint elkészítendő statisztikai leszűrések kapcsán észrevételeiket, a kamarai szervezet átalakítására vonatkozó esetleges alternatív koncepciójukat 2019. szeptember 15-éig beérkezően juttassák el a főtitkári hivatalba. A szervezeti átalakítással kapcsolatos döntések meghozatalára a soron következő kibővített elnökségi ülésen kerül sor. </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58/2019.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a főtitkári hivatal 2019. I. negyedévi tevékenységéről szóló tájékoztatót tudomásul vette.</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59/2019. (06.14.) számú elnökségi határozat</w:t>
      </w:r>
    </w:p>
    <w:p w:rsidR="00E9791B" w:rsidRPr="00EB0248" w:rsidRDefault="00E9791B" w:rsidP="00E9791B">
      <w:pPr>
        <w:tabs>
          <w:tab w:val="left" w:pos="1125"/>
        </w:tabs>
        <w:spacing w:after="0" w:line="240" w:lineRule="auto"/>
        <w:jc w:val="both"/>
        <w:rPr>
          <w:rFonts w:ascii="Times New Roman" w:hAnsi="Times New Roman"/>
          <w:b/>
          <w:bCs/>
          <w:sz w:val="24"/>
          <w:szCs w:val="24"/>
          <w:u w:val="single"/>
        </w:rPr>
      </w:pPr>
    </w:p>
    <w:p w:rsidR="00E9791B" w:rsidRPr="00EB0248" w:rsidRDefault="00E9791B" w:rsidP="00E9791B">
      <w:pPr>
        <w:tabs>
          <w:tab w:val="left" w:pos="1125"/>
        </w:tabs>
        <w:spacing w:after="0" w:line="240" w:lineRule="auto"/>
        <w:jc w:val="both"/>
        <w:rPr>
          <w:rFonts w:ascii="Times New Roman" w:hAnsi="Times New Roman"/>
          <w:b/>
          <w:bCs/>
          <w:sz w:val="24"/>
          <w:szCs w:val="24"/>
          <w:u w:val="single"/>
        </w:rPr>
      </w:pPr>
      <w:r w:rsidRPr="00EB0248">
        <w:rPr>
          <w:rFonts w:ascii="Times New Roman" w:hAnsi="Times New Roman"/>
          <w:bCs/>
          <w:sz w:val="24"/>
          <w:szCs w:val="24"/>
        </w:rPr>
        <w:t xml:space="preserve">A Magyar Könyvvizsgálói Kamara Elnöksége tudomásul vette az Accountancy </w:t>
      </w:r>
      <w:proofErr w:type="spellStart"/>
      <w:r w:rsidRPr="00EB0248">
        <w:rPr>
          <w:rFonts w:ascii="Times New Roman" w:hAnsi="Times New Roman"/>
          <w:bCs/>
          <w:sz w:val="24"/>
          <w:szCs w:val="24"/>
        </w:rPr>
        <w:t>Profession</w:t>
      </w:r>
      <w:proofErr w:type="spellEnd"/>
      <w:r w:rsidRPr="00EB0248">
        <w:rPr>
          <w:rFonts w:ascii="Times New Roman" w:hAnsi="Times New Roman"/>
          <w:bCs/>
          <w:sz w:val="24"/>
          <w:szCs w:val="24"/>
        </w:rPr>
        <w:t xml:space="preserve"> </w:t>
      </w:r>
      <w:proofErr w:type="spellStart"/>
      <w:r w:rsidRPr="00EB0248">
        <w:rPr>
          <w:rFonts w:ascii="Times New Roman" w:hAnsi="Times New Roman"/>
          <w:bCs/>
          <w:sz w:val="24"/>
          <w:szCs w:val="24"/>
        </w:rPr>
        <w:t>Strategic</w:t>
      </w:r>
      <w:proofErr w:type="spellEnd"/>
      <w:r w:rsidRPr="00EB0248">
        <w:rPr>
          <w:rFonts w:ascii="Times New Roman" w:hAnsi="Times New Roman"/>
          <w:bCs/>
          <w:sz w:val="24"/>
          <w:szCs w:val="24"/>
        </w:rPr>
        <w:t xml:space="preserve"> Forum 2019. évi tanácskozásáról és a V4-ek XIX. találkozójáról szóló tájékoztatást.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60/2019.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1125"/>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egyetértett azzal, hogy Agócsné Keresztényi Ágnes elnökségi tagot a kamara a saját halottjává nyilvánította.</w:t>
      </w:r>
    </w:p>
    <w:p w:rsidR="00E9791B" w:rsidRPr="00EB0248" w:rsidRDefault="00E9791B" w:rsidP="00E9791B">
      <w:pPr>
        <w:tabs>
          <w:tab w:val="left" w:pos="1125"/>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61/2019.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elfogadta a minőségellenőrzési módszertani kézikönyv 1. számú mellékletét képező minőségellenőrzési eljárási szabályzatot és a 7/b. számú általános kérdőívet, melyek 2019. július 1-én lépnek hatályba azzal, hogy az ezt követően induló minőségellenőrzésekre kell alkalmazni.</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r w:rsidRPr="00EB0248">
        <w:rPr>
          <w:rFonts w:ascii="Times New Roman" w:hAnsi="Times New Roman"/>
          <w:b/>
          <w:bCs/>
          <w:sz w:val="24"/>
          <w:szCs w:val="24"/>
          <w:u w:val="single"/>
        </w:rPr>
        <w:t>62/2019.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megtárgyalta és az előterjesztés szerinti megszövegezéssel elfogadta a könyvviteli szolgáltatók önkéntes kamarai minőségbiztosítási rendszeréről szóló szabályzat 1. és 2. számú mellékletét. Az elnökség felkérte a főtitkári hivatalt, hogy a 2020. január 31-ig elvégzett minősítési eljárások tapasztalatairól készítsen beszámolót az elnökség részére, amelynek megvitatását az elnökség a 2020. I félévi munkatervében napirendre tűzi.</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63/2019.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megtárgyalta és elfogadta az igazságügyi könyvszakértői Tagozat 2018. évi tevékenységéről és a 2019. évben várható feladatairól szóló beszámolót.</w:t>
      </w:r>
    </w:p>
    <w:p w:rsidR="00D26E9D" w:rsidRPr="00EB0248" w:rsidRDefault="00D26E9D" w:rsidP="00E9791B">
      <w:pPr>
        <w:tabs>
          <w:tab w:val="left" w:pos="284"/>
          <w:tab w:val="left" w:pos="3544"/>
        </w:tabs>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64/2019.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bCs/>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r w:rsidRPr="00EB0248">
        <w:rPr>
          <w:rFonts w:ascii="Times New Roman" w:hAnsi="Times New Roman"/>
          <w:sz w:val="24"/>
          <w:szCs w:val="24"/>
        </w:rPr>
        <w:t>A Magyar Könyvvizsgálói Kamara Elnöksége megtárgyalta és elfogadta a pénz és tőkepiaci tagozat 2018. évi tevékenységéről és a 2019. évben várható feladatairól szóló beszámolót.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lastRenderedPageBreak/>
        <w:t>65/2019.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megtárgyalta és elfogadta a költségvetési tagozat 2018. évi tevékenységéről és a 2019. évben várható feladatairól szóló beszámolót.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66/2019.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megtárgyalta és elfogadta az adótagozat 2018. évi tevékenységéről és a 2019. évben várható feladatairól szóló beszámolót.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67/2019. (06.14.) számú elnökségi határozat</w:t>
      </w:r>
    </w:p>
    <w:p w:rsidR="00D26E9D" w:rsidRDefault="00D26E9D" w:rsidP="00E9791B">
      <w:pPr>
        <w:tabs>
          <w:tab w:val="left" w:pos="284"/>
          <w:tab w:val="left" w:pos="3544"/>
        </w:tabs>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megtárgyalta és elfogadta a könyvelői tagozat 2018. évi tevékenységéről és a 2019. évben várható feladatairól szóló beszámolót.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68/2019.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 xml:space="preserve">megtárgyalta és elfogadta a </w:t>
      </w:r>
      <w:proofErr w:type="spellStart"/>
      <w:r w:rsidRPr="00EB0248">
        <w:rPr>
          <w:rFonts w:ascii="Times New Roman" w:hAnsi="Times New Roman"/>
          <w:bCs/>
          <w:sz w:val="24"/>
          <w:szCs w:val="24"/>
        </w:rPr>
        <w:t>natúra</w:t>
      </w:r>
      <w:proofErr w:type="spellEnd"/>
      <w:r w:rsidRPr="00EB0248">
        <w:rPr>
          <w:rFonts w:ascii="Times New Roman" w:hAnsi="Times New Roman"/>
          <w:bCs/>
          <w:sz w:val="24"/>
          <w:szCs w:val="24"/>
        </w:rPr>
        <w:t xml:space="preserve"> tagozat 2018. évi tevékenységéről és a 2019. évben várható feladatairól szóló beszámolót.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69/2019. (06.14.)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megtárgyalta és elfogadta az informatikai Tagozat 2018. évi tevékenységéről és a 2019. évben várható feladatairól szóló beszámolót.</w:t>
      </w:r>
    </w:p>
    <w:p w:rsidR="00E9791B" w:rsidRPr="00EB0248" w:rsidRDefault="00E9791B" w:rsidP="00EB0248">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70/2019.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Magyar Könyvvizsgálói Kamara Elnöksége a fellebbezést elbírálva a fegyelmi bizottság FBH-2/2019. sorszámú határozatát megváltoztatta és a fegyelmi eljárást megszüntette.</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71/2019.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főtitkári hivatal 2019. II. negyedévi tevékenységéről szóló tájékoztatót tudomásul vette, a tájékoztató melléklete szerinti terven felüli kötelezettségvállalásokat utólagosan jóváhagyta.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72/2019.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2019. évi minőségellenőrzési konferencia értékeléséről szóló előterjesztést tudomásul vette.</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73/2019.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megtárgyalta és az előterjesztés szerint elfogadta a pénzmosás és a terrorizmus finanszírozása megelőzésére és megakadályozására szolgáló könyvvizsgálói tevékenység, valamint az Európai Unió és az ENSZ Biztonsági Tanácsa által elrendelt pénzügyi és vagyoni korlátozó intézkedések végrehajtásának kamarai ellenőrzéséről szóló szabályzat 15. pontja szerinti ellenőrzési kérdőívet, amely 2019. november 1-jén lép hatályba azzal, hogy az azt követően induló kamarai ellenőrzések során kell alkalmazni. </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lastRenderedPageBreak/>
        <w:t>A hatályba lépéssel egyidejűleg a 2017. szeptember 22-én elfogadott ellenőrzési kérdőív hatályát veszíti, ugyanakkor a 2019. október 31-éig elrendelt kamarai ellenőrzéseknél továbbra is alkalmazandó.</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74/2019.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közfelügyeleti hatóság PM/14032/1/2019. iktatószámú levelére tekintettel a 23/2019. (04.05.) számú elnökségi határozatot visszavonta.</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75/2019.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jóváhagyta a kamara okleveles könyvvizsgálói szakképzési és vizsgaszabályzatának, valamint 3. számú mellékletének előterjesztés szerinti módosítását. Az okleveles könyvvizsgálói szakképzési és vizsgaszabályzat és 3. számú melléklete módosításának hatályba lépéséhez a közfelügyeleti hatóság egyetértése szükséges.</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76/2019.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a kamara okleveles könyvvizsgálói szakképzési és vizsgaszabályzata 1. számú mellékletének előterjesztés szerinti módosítását. Az okleveles könyvvizsgálói szakképzési és vizsgaszabályzat 1. számú melléklete módosításának hatályba lépéséhez a közfelügyeleti hatóság egyetértése szükséges.</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77/2019.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elfogadta a kamara 2019. I. félévi gazdálkodásáról szóló tájékoztatást.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78/2019.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Elnökségének álláspontja szerint a kamarai törvény 120. § (6) bekezdésében rögzített újraválasztási tilalmat valamennyi kamarai tisztségviselő vonatkozásában indokolt megszüntetni. Az elnökség felkérte és felhatalmazta a kamara elnökét arra, hogy a kamarai törvény 120. § (6) bekezdésének hatályon kívül helyezését kezdeményezze az illetékes minisztériumnál.</w:t>
      </w:r>
    </w:p>
    <w:p w:rsidR="008A0742" w:rsidRPr="00EB0248" w:rsidRDefault="008A0742"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79/2019. (09.27.)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tudomásul vette az Accountancy </w:t>
      </w:r>
      <w:proofErr w:type="spellStart"/>
      <w:r w:rsidRPr="00EB0248">
        <w:rPr>
          <w:rFonts w:ascii="Times New Roman" w:hAnsi="Times New Roman"/>
          <w:bCs/>
          <w:sz w:val="24"/>
          <w:szCs w:val="24"/>
        </w:rPr>
        <w:t>Profession</w:t>
      </w:r>
      <w:proofErr w:type="spellEnd"/>
      <w:r w:rsidRPr="00EB0248">
        <w:rPr>
          <w:rFonts w:ascii="Times New Roman" w:hAnsi="Times New Roman"/>
          <w:bCs/>
          <w:sz w:val="24"/>
          <w:szCs w:val="24"/>
        </w:rPr>
        <w:t xml:space="preserve"> </w:t>
      </w:r>
      <w:proofErr w:type="spellStart"/>
      <w:r w:rsidRPr="00EB0248">
        <w:rPr>
          <w:rFonts w:ascii="Times New Roman" w:hAnsi="Times New Roman"/>
          <w:bCs/>
          <w:sz w:val="24"/>
          <w:szCs w:val="24"/>
        </w:rPr>
        <w:t>Strategic</w:t>
      </w:r>
      <w:proofErr w:type="spellEnd"/>
      <w:r w:rsidRPr="00EB0248">
        <w:rPr>
          <w:rFonts w:ascii="Times New Roman" w:hAnsi="Times New Roman"/>
          <w:bCs/>
          <w:sz w:val="24"/>
          <w:szCs w:val="24"/>
        </w:rPr>
        <w:t xml:space="preserve"> Forum 2019. évi tanácskozásáról szóló, </w:t>
      </w:r>
      <w:proofErr w:type="gramStart"/>
      <w:r w:rsidRPr="00EB0248">
        <w:rPr>
          <w:rFonts w:ascii="Times New Roman" w:hAnsi="Times New Roman"/>
          <w:bCs/>
          <w:sz w:val="24"/>
          <w:szCs w:val="24"/>
        </w:rPr>
        <w:t>a  Brüsszeli</w:t>
      </w:r>
      <w:proofErr w:type="gramEnd"/>
      <w:r w:rsidRPr="00EB0248">
        <w:rPr>
          <w:rFonts w:ascii="Times New Roman" w:hAnsi="Times New Roman"/>
          <w:bCs/>
          <w:sz w:val="24"/>
          <w:szCs w:val="24"/>
        </w:rPr>
        <w:t xml:space="preserve"> Accountancy Europe taggyűlésről szóló és V4-EK XIX. találkozójáról szóló tájékoztatást.</w:t>
      </w:r>
    </w:p>
    <w:p w:rsidR="00EB0248" w:rsidRPr="00EB0248" w:rsidRDefault="00EB0248" w:rsidP="00EB0248">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80/2019.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a fellebbezést elbírálva a fegyelmi bizottság FBH-17/2019. sorszámú határozatát megváltoztatta, és a kamarai tagot </w:t>
      </w:r>
      <w:r w:rsidRPr="00EB0248">
        <w:rPr>
          <w:rFonts w:ascii="Times New Roman" w:hAnsi="Times New Roman"/>
          <w:sz w:val="24"/>
          <w:szCs w:val="24"/>
        </w:rPr>
        <w:t xml:space="preserve">a fegyelmi büntetés mérséklésével </w:t>
      </w:r>
      <w:r w:rsidRPr="00EB0248">
        <w:rPr>
          <w:rFonts w:ascii="Times New Roman" w:hAnsi="Times New Roman"/>
          <w:bCs/>
          <w:sz w:val="24"/>
          <w:szCs w:val="24"/>
        </w:rPr>
        <w:t xml:space="preserve">250.000.-Ft </w:t>
      </w:r>
      <w:proofErr w:type="spellStart"/>
      <w:r w:rsidRPr="00EB0248">
        <w:rPr>
          <w:rFonts w:ascii="Times New Roman" w:hAnsi="Times New Roman"/>
          <w:bCs/>
          <w:sz w:val="24"/>
          <w:szCs w:val="24"/>
        </w:rPr>
        <w:t>pénzbirsággal</w:t>
      </w:r>
      <w:proofErr w:type="spellEnd"/>
      <w:r w:rsidRPr="00EB0248">
        <w:rPr>
          <w:rFonts w:ascii="Times New Roman" w:hAnsi="Times New Roman"/>
          <w:bCs/>
          <w:sz w:val="24"/>
          <w:szCs w:val="24"/>
        </w:rPr>
        <w:t xml:space="preserve"> sújtotta. Az elnökség az alapszabály 450/</w:t>
      </w:r>
      <w:proofErr w:type="gramStart"/>
      <w:r w:rsidRPr="00EB0248">
        <w:rPr>
          <w:rFonts w:ascii="Times New Roman" w:hAnsi="Times New Roman"/>
          <w:bCs/>
          <w:sz w:val="24"/>
          <w:szCs w:val="24"/>
        </w:rPr>
        <w:t>A</w:t>
      </w:r>
      <w:proofErr w:type="gramEnd"/>
      <w:r w:rsidRPr="00EB0248">
        <w:rPr>
          <w:rFonts w:ascii="Times New Roman" w:hAnsi="Times New Roman"/>
          <w:bCs/>
          <w:sz w:val="24"/>
          <w:szCs w:val="24"/>
        </w:rPr>
        <w:t>. pontja szerinti II. fokú fegyelmi eljárási költségtérítés összegét – az I. fokú fegyelmi eljárás költségtérítésének változatlanul hagyása mellett – 30.000.-Ft-ban állapította meg.</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lastRenderedPageBreak/>
        <w:t>81/2019.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felvételi bizottság FEB/0383-2/2019. sorszámú határozata ellen benyújtott fellebbezés alapján indult II. fokú eljárást az általános közigazgatási rendtartásról szóló 2016. évi CL. törvény 119. § (7) bekezdése alapján, a fellebbezés visszavonására tekintettel megszüntette.</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82/2019.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elfogadta „</w:t>
      </w:r>
      <w:proofErr w:type="gramStart"/>
      <w:r w:rsidRPr="00EB0248">
        <w:rPr>
          <w:rFonts w:ascii="Times New Roman" w:hAnsi="Times New Roman"/>
          <w:bCs/>
          <w:sz w:val="24"/>
          <w:szCs w:val="24"/>
        </w:rPr>
        <w:t>A</w:t>
      </w:r>
      <w:proofErr w:type="gramEnd"/>
      <w:r w:rsidRPr="00EB0248">
        <w:rPr>
          <w:rFonts w:ascii="Times New Roman" w:hAnsi="Times New Roman"/>
          <w:bCs/>
          <w:sz w:val="24"/>
          <w:szCs w:val="24"/>
        </w:rPr>
        <w:t xml:space="preserve"> XXVII. Országos Könyvvizsgálói Konferencia értékelése, tájékoztató a konferencia pénzügyi elszámolásáról, döntés a XXVIII. Országos Könyvvizsgálói Konferencia helyszínéről és időpontjáról” című előterjesztést.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83/2019.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tudomásul vette a 2019. évi tag-, és hozzájárulási díjbevétel alakulásáról, az adatszolgáltatásból levonható következtetésekről szóló tájékoztatást.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84/2019.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17/2019. (03.01.) számú elnökségi határozat módosításával akként határozott, hogy a szervezeti struktúra kérdéskörével foglalkozó munkaanyag 1-2. pontja („Megyei szervezetek jövőjét meghatározó változások”, „Megyei szervezetek működését meghatározó változások”) szerinti átalakítások témáját és további tárgyalását jelen választási ciklusban leveszi a napirendről.</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85/2019.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17/2019. (03.01.) számú elnökségi határozat módosításával akként határozott, hogy a küldöttgyűlés létszáma és összetétele módosításának kezdeményezését (szervezeti struktúra kérdéskörével foglalkozó munkaanyag 3. pontjának első bekezdése) leveszi a napirendről.</w:t>
      </w:r>
    </w:p>
    <w:p w:rsidR="008A0742" w:rsidRPr="00EB0248" w:rsidRDefault="008A0742"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86/2019.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Elnökségének álláspontja szerint a soron következő kamarai választásokra kiterjedő hatállyal a pótküldött, testületi póttag intézményének ismételt bevezetése indokolt.</w:t>
      </w:r>
    </w:p>
    <w:p w:rsidR="00EB0248" w:rsidRPr="00EB0248" w:rsidRDefault="00EB0248"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87/2019.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Elnökségének álláspontja szerint a soron következő kamarai választásokra kiterjedő hatállyal a könyvvizsgáló cégeket képviselő elnökségi tagi funkció megszüntetése indokolt.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88/2019.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xml:space="preserve">A Magyar Könyvvizsgálói Kamara Elnöksége a 17/2019. (03.01.) számú elnökségi határozat módosításával akként határozott, hogy a kamara elnökségi és bizottsági tagjainak </w:t>
      </w:r>
      <w:r w:rsidRPr="00EB0248">
        <w:rPr>
          <w:rFonts w:ascii="Times New Roman" w:hAnsi="Times New Roman"/>
          <w:bCs/>
          <w:sz w:val="24"/>
          <w:szCs w:val="24"/>
        </w:rPr>
        <w:lastRenderedPageBreak/>
        <w:t>megválasztásánál a kamarai törvény 49/</w:t>
      </w:r>
      <w:proofErr w:type="gramStart"/>
      <w:r w:rsidRPr="00EB0248">
        <w:rPr>
          <w:rFonts w:ascii="Times New Roman" w:hAnsi="Times New Roman"/>
          <w:bCs/>
          <w:sz w:val="24"/>
          <w:szCs w:val="24"/>
        </w:rPr>
        <w:t>A</w:t>
      </w:r>
      <w:proofErr w:type="gramEnd"/>
      <w:r w:rsidRPr="00EB0248">
        <w:rPr>
          <w:rFonts w:ascii="Times New Roman" w:hAnsi="Times New Roman"/>
          <w:bCs/>
          <w:sz w:val="24"/>
          <w:szCs w:val="24"/>
        </w:rPr>
        <w:t>. §</w:t>
      </w:r>
      <w:proofErr w:type="spellStart"/>
      <w:r w:rsidRPr="00EB0248">
        <w:rPr>
          <w:rFonts w:ascii="Times New Roman" w:hAnsi="Times New Roman"/>
          <w:bCs/>
          <w:sz w:val="24"/>
          <w:szCs w:val="24"/>
        </w:rPr>
        <w:t>-a</w:t>
      </w:r>
      <w:proofErr w:type="spellEnd"/>
      <w:r w:rsidRPr="00EB0248">
        <w:rPr>
          <w:rFonts w:ascii="Times New Roman" w:hAnsi="Times New Roman"/>
          <w:bCs/>
          <w:sz w:val="24"/>
          <w:szCs w:val="24"/>
        </w:rPr>
        <w:t xml:space="preserve"> szerinti </w:t>
      </w:r>
      <w:proofErr w:type="gramStart"/>
      <w:r w:rsidRPr="00EB0248">
        <w:rPr>
          <w:rFonts w:ascii="Times New Roman" w:hAnsi="Times New Roman"/>
          <w:bCs/>
          <w:sz w:val="24"/>
          <w:szCs w:val="24"/>
        </w:rPr>
        <w:t>minősítés(</w:t>
      </w:r>
      <w:proofErr w:type="spellStart"/>
      <w:proofErr w:type="gramEnd"/>
      <w:r w:rsidRPr="00EB0248">
        <w:rPr>
          <w:rFonts w:ascii="Times New Roman" w:hAnsi="Times New Roman"/>
          <w:bCs/>
          <w:sz w:val="24"/>
          <w:szCs w:val="24"/>
        </w:rPr>
        <w:t>ek</w:t>
      </w:r>
      <w:proofErr w:type="spellEnd"/>
      <w:r w:rsidRPr="00EB0248">
        <w:rPr>
          <w:rFonts w:ascii="Times New Roman" w:hAnsi="Times New Roman"/>
          <w:bCs/>
          <w:sz w:val="24"/>
          <w:szCs w:val="24"/>
        </w:rPr>
        <w:t>) meglétét nem javasolja feltételként meghatározni. Az elnökség a kamarai bizottsági tagok jelölése során a kamara szakmai tagozatai részére véleményezési jogosultságot nem kíván biztosítani.</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89/2019.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Pénzügyminisztériummal folytatott időközbeni egyeztetések alapján a 17/2019. (03.01.) számú elnökségi határozat módosításával akként határozott, hogy az Okleveles Könyvvizsgálókat Képesítő Testület megszüntetését és feladatainak oktatási bizottság általi átvételét nem indítványozza.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90/2019.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soron következő kamarai választásokra kiterjedő hatállyal a döntési szintek olyan tartalmú átalakítását szorgalmazza, melynek eredményeként az egyszerűbb megítélésű kamarai ügyekben (ügytípustól függően) I. fokon a főtitkári hivatal/oktatási alelnök/fegyelmi megbízott, II. fokon az érintett kamarai bizottság járna el.</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91/2019.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felkérte a főtitkári hivatalt arra, hogy az előző elnökségi határozatok megvalósításához szükséges törvény-és szabályzatmódosítási javaslatokat dolgozza ki és terjessze az elnökség elé.</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92/2019.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Elnökségének </w:t>
      </w:r>
      <w:r w:rsidRPr="00EB0248">
        <w:rPr>
          <w:rFonts w:ascii="Times New Roman" w:hAnsi="Times New Roman"/>
          <w:bCs/>
          <w:sz w:val="24"/>
          <w:szCs w:val="24"/>
        </w:rPr>
        <w:t>döntése értelmében a területi szervezetek finanszírozására 2020. évben a korábbi gyakorlatnak megfelelően, a területi szervezetek finanszírozási modellje szerinti normatív alapon kerül sor, a területi szervezetek részére 2019. évben átadott pénzösszegeknek a 2019. december 31-ei kamarai taglétszámadatokhoz történő igazításával és a tárgyévre elfogadott közteher mértékének korrigálásával.</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93/2019.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a szakmai tagozatok működésének támogatására 2020. évben biztosítandó keretösszegen az alapszabály 412/</w:t>
      </w:r>
      <w:proofErr w:type="gramStart"/>
      <w:r w:rsidRPr="00EB0248">
        <w:rPr>
          <w:rFonts w:ascii="Times New Roman" w:hAnsi="Times New Roman"/>
          <w:bCs/>
          <w:sz w:val="24"/>
          <w:szCs w:val="24"/>
        </w:rPr>
        <w:t>A</w:t>
      </w:r>
      <w:proofErr w:type="gramEnd"/>
      <w:r w:rsidRPr="00EB0248">
        <w:rPr>
          <w:rFonts w:ascii="Times New Roman" w:hAnsi="Times New Roman"/>
          <w:bCs/>
          <w:sz w:val="24"/>
          <w:szCs w:val="24"/>
        </w:rPr>
        <w:t>. pontjában meghatározott mértékhez képest nem kíván változtatni.</w:t>
      </w:r>
    </w:p>
    <w:p w:rsidR="00EB0248" w:rsidRPr="00EB0248" w:rsidRDefault="00EB0248"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94/2019.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a kamarai üzletrészek után 2020. évben az érintett gazdasági társaságok pénzügyi helyzetének, eredményének ismeretében későbbiekben meghatározandó összegű osztalék kifizetését szorgalmazza.</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95/2019.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 xml:space="preserve">a kamarában 2020. évben - a jelenleg érvényben lévő, évek óta változatlan mértékű </w:t>
      </w:r>
      <w:proofErr w:type="spellStart"/>
      <w:r w:rsidRPr="00EB0248">
        <w:rPr>
          <w:rFonts w:ascii="Times New Roman" w:hAnsi="Times New Roman"/>
          <w:bCs/>
          <w:sz w:val="24"/>
          <w:szCs w:val="24"/>
        </w:rPr>
        <w:t>cafeteria</w:t>
      </w:r>
      <w:proofErr w:type="spellEnd"/>
      <w:r w:rsidRPr="00EB0248">
        <w:rPr>
          <w:rFonts w:ascii="Times New Roman" w:hAnsi="Times New Roman"/>
          <w:bCs/>
          <w:sz w:val="24"/>
          <w:szCs w:val="24"/>
        </w:rPr>
        <w:t xml:space="preserve"> keret megtartása mellett – a </w:t>
      </w:r>
      <w:r w:rsidRPr="00EB0248">
        <w:rPr>
          <w:rFonts w:ascii="Times New Roman" w:hAnsi="Times New Roman"/>
          <w:bCs/>
          <w:sz w:val="24"/>
          <w:szCs w:val="24"/>
        </w:rPr>
        <w:lastRenderedPageBreak/>
        <w:t xml:space="preserve">későbbiekben meghatározandó mértékű </w:t>
      </w:r>
      <w:proofErr w:type="spellStart"/>
      <w:r w:rsidRPr="00EB0248">
        <w:rPr>
          <w:rFonts w:ascii="Times New Roman" w:hAnsi="Times New Roman"/>
          <w:bCs/>
          <w:sz w:val="24"/>
          <w:szCs w:val="24"/>
        </w:rPr>
        <w:t>bértömegfejlesztést</w:t>
      </w:r>
      <w:proofErr w:type="spellEnd"/>
      <w:r w:rsidRPr="00EB0248">
        <w:rPr>
          <w:rFonts w:ascii="Times New Roman" w:hAnsi="Times New Roman"/>
          <w:bCs/>
          <w:sz w:val="24"/>
          <w:szCs w:val="24"/>
        </w:rPr>
        <w:t xml:space="preserve"> javasol biztosítani, differenciálási lehetőséggel.</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96/2019.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sz w:val="24"/>
          <w:szCs w:val="24"/>
        </w:rPr>
        <w:t xml:space="preserve">A Magyar Könyvvizsgálói Kamara Elnöksége </w:t>
      </w:r>
      <w:r w:rsidRPr="00EB0248">
        <w:rPr>
          <w:rFonts w:ascii="Times New Roman" w:hAnsi="Times New Roman"/>
          <w:bCs/>
          <w:sz w:val="24"/>
          <w:szCs w:val="24"/>
        </w:rPr>
        <w:t xml:space="preserve">a tagság részére a 2020. július 1. – 2021. június 30. időszakban is biztosítani kívánja 300 fő egyidejű hozzáférését az </w:t>
      </w:r>
      <w:proofErr w:type="spellStart"/>
      <w:r w:rsidRPr="00EB0248">
        <w:rPr>
          <w:rFonts w:ascii="Times New Roman" w:hAnsi="Times New Roman"/>
          <w:bCs/>
          <w:sz w:val="24"/>
          <w:szCs w:val="24"/>
        </w:rPr>
        <w:t>OptiJus</w:t>
      </w:r>
      <w:proofErr w:type="spellEnd"/>
      <w:r w:rsidRPr="00EB0248">
        <w:rPr>
          <w:rFonts w:ascii="Times New Roman" w:hAnsi="Times New Roman"/>
          <w:bCs/>
          <w:sz w:val="24"/>
          <w:szCs w:val="24"/>
        </w:rPr>
        <w:t xml:space="preserve"> jogtár szolgáltatáshoz. Ennek érdekében az elnökség megbízta a főtitkárt az árajánlat bekérésével.</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9791B" w:rsidRPr="00EB0248" w:rsidRDefault="00E9791B" w:rsidP="00E9791B">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97/2019. (11.08.) számú elnökségi határozat</w:t>
      </w:r>
    </w:p>
    <w:p w:rsidR="00E9791B" w:rsidRPr="00EB0248" w:rsidRDefault="00E9791B" w:rsidP="00E9791B">
      <w:pPr>
        <w:tabs>
          <w:tab w:val="left" w:pos="284"/>
          <w:tab w:val="left" w:pos="3544"/>
        </w:tabs>
        <w:spacing w:after="0" w:line="240" w:lineRule="auto"/>
        <w:jc w:val="both"/>
        <w:rPr>
          <w:rFonts w:ascii="Times New Roman" w:hAnsi="Times New Roman"/>
          <w:bCs/>
          <w:sz w:val="24"/>
          <w:szCs w:val="24"/>
        </w:rPr>
      </w:pPr>
    </w:p>
    <w:p w:rsidR="00EC4FB4" w:rsidRDefault="00E9791B" w:rsidP="00D26E9D">
      <w:pPr>
        <w:tabs>
          <w:tab w:val="left" w:pos="284"/>
          <w:tab w:val="left" w:pos="3544"/>
        </w:tabs>
        <w:spacing w:after="0" w:line="240" w:lineRule="auto"/>
        <w:jc w:val="both"/>
        <w:rPr>
          <w:rFonts w:ascii="Times New Roman" w:hAnsi="Times New Roman"/>
          <w:bCs/>
          <w:sz w:val="24"/>
          <w:szCs w:val="24"/>
        </w:rPr>
      </w:pPr>
      <w:r w:rsidRPr="00D26E9D">
        <w:rPr>
          <w:rFonts w:ascii="Times New Roman" w:hAnsi="Times New Roman"/>
          <w:bCs/>
          <w:sz w:val="24"/>
          <w:szCs w:val="24"/>
        </w:rPr>
        <w:t>A Magyar Könyvvizsgálói Kamara Elnökség</w:t>
      </w:r>
      <w:r w:rsidRPr="00EB0248">
        <w:rPr>
          <w:rFonts w:ascii="Times New Roman" w:hAnsi="Times New Roman"/>
          <w:bCs/>
          <w:sz w:val="24"/>
          <w:szCs w:val="24"/>
        </w:rPr>
        <w:t>ének döntése értelmében a 2020. évi üzemgazdasági terv 2020. évi küldöttgyűlésen történő elfogadásáig kötelezettségvállalás a tárgyévben az előző évi bázis alapján, arányosan annak 1/12-ed részéig történhet azzal, hogy a hatósági feladatok zökkenőmentes ellátása érdekében, indokolt esetben az előző évi arányos költségeknél nagyobb mértékű</w:t>
      </w:r>
      <w:r w:rsidR="00EC4FB4" w:rsidRPr="00EB0248">
        <w:rPr>
          <w:rFonts w:ascii="Times New Roman" w:hAnsi="Times New Roman"/>
          <w:bCs/>
          <w:sz w:val="24"/>
          <w:szCs w:val="24"/>
        </w:rPr>
        <w:t xml:space="preserve"> kiadás is teljesíthető, illetve bevétel is beszedhető az elnökség utólagos tájékoztatása mellett.</w:t>
      </w:r>
    </w:p>
    <w:p w:rsidR="00D26E9D" w:rsidRPr="00EB0248" w:rsidRDefault="00D26E9D" w:rsidP="00D26E9D">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98/2019. (11.08.)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w:t>
      </w:r>
      <w:r w:rsidRPr="00EB0248">
        <w:rPr>
          <w:rFonts w:ascii="Times New Roman" w:hAnsi="Times New Roman"/>
          <w:sz w:val="24"/>
          <w:szCs w:val="24"/>
        </w:rPr>
        <w:t xml:space="preserve"> Magyar Könyvvizsgálói Kamara Elnöksége</w:t>
      </w:r>
      <w:r w:rsidRPr="00EB0248">
        <w:rPr>
          <w:rFonts w:ascii="Times New Roman" w:hAnsi="Times New Roman"/>
          <w:bCs/>
          <w:sz w:val="24"/>
          <w:szCs w:val="24"/>
        </w:rPr>
        <w:t xml:space="preserve"> a 2020. évi üzemgazdasági </w:t>
      </w:r>
      <w:proofErr w:type="gramStart"/>
      <w:r w:rsidRPr="00EB0248">
        <w:rPr>
          <w:rFonts w:ascii="Times New Roman" w:hAnsi="Times New Roman"/>
          <w:bCs/>
          <w:sz w:val="24"/>
          <w:szCs w:val="24"/>
        </w:rPr>
        <w:t>terv következő</w:t>
      </w:r>
      <w:proofErr w:type="gramEnd"/>
      <w:r w:rsidRPr="00EB0248">
        <w:rPr>
          <w:rFonts w:ascii="Times New Roman" w:hAnsi="Times New Roman"/>
          <w:bCs/>
          <w:sz w:val="24"/>
          <w:szCs w:val="24"/>
        </w:rPr>
        <w:t xml:space="preserve"> ütemezését fogadta el:</w:t>
      </w: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p>
    <w:tbl>
      <w:tblPr>
        <w:tblW w:w="9040" w:type="dxa"/>
        <w:tblInd w:w="108" w:type="dxa"/>
        <w:tblCellMar>
          <w:left w:w="0" w:type="dxa"/>
          <w:right w:w="0" w:type="dxa"/>
        </w:tblCellMar>
        <w:tblLook w:val="04A0"/>
      </w:tblPr>
      <w:tblGrid>
        <w:gridCol w:w="705"/>
        <w:gridCol w:w="5285"/>
        <w:gridCol w:w="3050"/>
      </w:tblGrid>
      <w:tr w:rsidR="00EC4FB4" w:rsidRPr="00EB0248" w:rsidTr="0016185B">
        <w:trPr>
          <w:trHeight w:val="220"/>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 </w:t>
            </w:r>
          </w:p>
        </w:tc>
        <w:tc>
          <w:tcPr>
            <w:tcW w:w="5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Ütem</w:t>
            </w:r>
          </w:p>
        </w:tc>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Határidő, időpont</w:t>
            </w:r>
          </w:p>
        </w:tc>
      </w:tr>
      <w:tr w:rsidR="00EC4FB4" w:rsidRPr="00EB0248" w:rsidTr="0016185B">
        <w:trPr>
          <w:trHeight w:val="457"/>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1.</w:t>
            </w:r>
          </w:p>
        </w:tc>
        <w:tc>
          <w:tcPr>
            <w:tcW w:w="5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terv előkészítéséhez szükséges egyes döntések meghozatala (1-6. számú határozati javaslatok)</w:t>
            </w:r>
          </w:p>
        </w:tc>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2019. november 8-ai elnökségi ülés</w:t>
            </w:r>
          </w:p>
        </w:tc>
      </w:tr>
      <w:tr w:rsidR="00EC4FB4" w:rsidRPr="00EB0248" w:rsidTr="0016185B">
        <w:trPr>
          <w:trHeight w:val="457"/>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2.</w:t>
            </w:r>
          </w:p>
        </w:tc>
        <w:tc>
          <w:tcPr>
            <w:tcW w:w="5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központi szervek és a területi szervezetek tervjavaslatainak megküldése</w:t>
            </w:r>
          </w:p>
        </w:tc>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2020. január 31.</w:t>
            </w:r>
          </w:p>
        </w:tc>
      </w:tr>
      <w:tr w:rsidR="00EC4FB4" w:rsidRPr="00EB0248" w:rsidTr="0016185B">
        <w:trPr>
          <w:trHeight w:val="643"/>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3.</w:t>
            </w:r>
          </w:p>
        </w:tc>
        <w:tc>
          <w:tcPr>
            <w:tcW w:w="5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kamara összesített üzemgazdasági tervének elfogadása</w:t>
            </w:r>
          </w:p>
        </w:tc>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2020. áprilisi kibővített elnökségi ülés,</w:t>
            </w:r>
          </w:p>
          <w:p w:rsidR="00EC4FB4" w:rsidRPr="00EB0248" w:rsidRDefault="00EC4FB4" w:rsidP="0016185B">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2020. májusi küldöttgyűlés</w:t>
            </w:r>
          </w:p>
        </w:tc>
      </w:tr>
    </w:tbl>
    <w:p w:rsidR="00EB0248" w:rsidRPr="00EB0248" w:rsidRDefault="00EB0248" w:rsidP="00EC4FB4">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99/2019. (11.08.)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a főtitkári hivatal 2019. III. negyedévi tevékenységéről szóló tájékoztatót tudomásul vette, a tájékoztató melléklete szerinti terven felüli kötelezettségvállalásokat utólagosan jóváhagyta.</w:t>
      </w:r>
    </w:p>
    <w:p w:rsidR="00EB0248" w:rsidRPr="00EB0248" w:rsidRDefault="00EB0248"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100/2019. (11.08.)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elfogadta a pártoló személyek, pártoló szervezetek és szenior könyvvizsgálók nyilvántartásba vételéről és törléséről szóló kamarai szabályzat előterjesztés szerinti módosítását.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101/2019. (11.08.)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felkérte a kamara tisztségviselőit és területi szervezeteit arra, hogy a választási szabályzattal kapcsolatos – elsősorban technikai jellegű, illetve határidőket érintő – javaslataikat 2020. január 31-ig beérkezően juttassák el a főtitkári hivatalba.</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lastRenderedPageBreak/>
        <w:t>102/2019. (11.08.)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tudomásul vette Accountancy Europe tagok találkozójáról szóló tájékoztatást.</w:t>
      </w: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103/2019.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 xml:space="preserve">A Magyar Könyvvizsgálói Kamara Elnöksége </w:t>
      </w:r>
      <w:r w:rsidRPr="00EB0248">
        <w:rPr>
          <w:rFonts w:ascii="Times New Roman" w:hAnsi="Times New Roman"/>
          <w:bCs/>
          <w:sz w:val="24"/>
          <w:szCs w:val="24"/>
        </w:rPr>
        <w:t>megtárgyalta és elfogadta az igazságügyi és könyvszakértői Tagozat 2019. évi tevékenységéről és a 2020. évben várható feladatairól szóló beszámolót.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104/2019.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 xml:space="preserve">A Magyar Könyvvizsgálói Kamara Elnöksége </w:t>
      </w:r>
      <w:r w:rsidRPr="00EB0248">
        <w:rPr>
          <w:rFonts w:ascii="Times New Roman" w:hAnsi="Times New Roman"/>
          <w:bCs/>
          <w:sz w:val="24"/>
          <w:szCs w:val="24"/>
        </w:rPr>
        <w:t>megtárgyalta és elfogadta a pénz és tőkepiaci tagozat 2019. évi tevékenységéről és a 2020. évben várható feladatairól szóló beszámolót.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105/2019.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 xml:space="preserve">A Magyar Könyvvizsgálói Kamara Elnöksége </w:t>
      </w:r>
      <w:r w:rsidRPr="00EB0248">
        <w:rPr>
          <w:rFonts w:ascii="Times New Roman" w:hAnsi="Times New Roman"/>
          <w:bCs/>
          <w:sz w:val="24"/>
          <w:szCs w:val="24"/>
        </w:rPr>
        <w:t>megtárgyalta és elfogadta a költségvetési tagozat 2019. évi tevékenységéről és a 2020. évben várható feladatairól szóló beszámolót.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106/2019.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 xml:space="preserve">A Magyar Könyvvizsgálói Kamara Elnöksége </w:t>
      </w:r>
      <w:r w:rsidRPr="00EB0248">
        <w:rPr>
          <w:rFonts w:ascii="Times New Roman" w:hAnsi="Times New Roman"/>
          <w:bCs/>
          <w:sz w:val="24"/>
          <w:szCs w:val="24"/>
        </w:rPr>
        <w:t>megtárgyalta és elfogadta az adótagozat 2019. évi tevékenységéről és a 2020. évben várható feladatairól szóló beszámolót.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107/2019.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 xml:space="preserve">A Magyar Könyvvizsgálói Kamara Elnöksége </w:t>
      </w:r>
      <w:r w:rsidRPr="00EB0248">
        <w:rPr>
          <w:rFonts w:ascii="Times New Roman" w:hAnsi="Times New Roman"/>
          <w:bCs/>
          <w:sz w:val="24"/>
          <w:szCs w:val="24"/>
        </w:rPr>
        <w:t>megtárgyalta és elfogadta a könyvelői tagozat 2019. évi tevékenységéről és a 2020. évben várható feladatairól szóló beszámolót.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108/2019.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elfogadta a könyvviteli szolgáltatók önkéntes kamarai minőségbiztosítási rendszeréről szóló szabályzat 1. számú mellékletének előterjesztés szerinti módosítását. A módosított minősítési kérdőív 2019. december 13-án lép hatályba azzal, hogy a hatályba lépést követően előterjesztett minősítési kérelmek elbírálása során alkalmazandó.</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109/2019.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A Magyar Könyvvizsgálói Kamara Elnöksége</w:t>
      </w:r>
      <w:r w:rsidRPr="00EB0248">
        <w:rPr>
          <w:rFonts w:ascii="Times New Roman" w:hAnsi="Times New Roman"/>
          <w:bCs/>
          <w:sz w:val="24"/>
          <w:szCs w:val="24"/>
        </w:rPr>
        <w:t xml:space="preserve"> megtárgyalta és elfogadta a </w:t>
      </w:r>
      <w:proofErr w:type="spellStart"/>
      <w:r w:rsidRPr="00EB0248">
        <w:rPr>
          <w:rFonts w:ascii="Times New Roman" w:hAnsi="Times New Roman"/>
          <w:bCs/>
          <w:sz w:val="24"/>
          <w:szCs w:val="24"/>
        </w:rPr>
        <w:t>natúra</w:t>
      </w:r>
      <w:proofErr w:type="spellEnd"/>
      <w:r w:rsidRPr="00EB0248">
        <w:rPr>
          <w:rFonts w:ascii="Times New Roman" w:hAnsi="Times New Roman"/>
          <w:bCs/>
          <w:sz w:val="24"/>
          <w:szCs w:val="24"/>
        </w:rPr>
        <w:t xml:space="preserve"> tagozat 2019. évi tevékenységéről és a 2020. évben várható feladatairól szóló beszámolót.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110/2019.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A Magyar Könyvvizsgálói Kamara Elnöksége</w:t>
      </w:r>
      <w:r w:rsidRPr="00EB0248">
        <w:rPr>
          <w:rFonts w:ascii="Times New Roman" w:hAnsi="Times New Roman"/>
          <w:bCs/>
          <w:sz w:val="24"/>
          <w:szCs w:val="24"/>
        </w:rPr>
        <w:t xml:space="preserve"> megtárgyalta és elfogadta az informatikai tagozat 2019. évi tevékenységéről és a 2020. évben várható feladatairól szóló beszámolót.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lastRenderedPageBreak/>
        <w:t>111/2019.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A Magyar Könyvvizsgálói Kamara Elnöksége</w:t>
      </w:r>
      <w:r w:rsidRPr="00EB0248">
        <w:rPr>
          <w:rFonts w:ascii="Times New Roman" w:hAnsi="Times New Roman"/>
          <w:bCs/>
          <w:sz w:val="24"/>
          <w:szCs w:val="24"/>
        </w:rPr>
        <w:t xml:space="preserve"> elfogadta a „Javaslat a XXVIII. Országos Könyvvizsgálói Konferencia helyszínére és időpontjára” című előterjesztést.</w:t>
      </w: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112/2019.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A Magyar Könyvvizsgálói Kamara Elnöksége</w:t>
      </w:r>
      <w:r w:rsidRPr="00EB0248">
        <w:rPr>
          <w:rFonts w:ascii="Times New Roman" w:hAnsi="Times New Roman"/>
          <w:bCs/>
          <w:sz w:val="24"/>
          <w:szCs w:val="24"/>
        </w:rPr>
        <w:t xml:space="preserve"> megtárgyalta és elfogadta a kamara 2019. III. negyedévi gazdálkodásáról szóló tájékoztatást.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113/2019.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A Magyar Könyvvizsgálói Kamara Elnöksége</w:t>
      </w:r>
      <w:r w:rsidRPr="00EB0248">
        <w:rPr>
          <w:rFonts w:ascii="Times New Roman" w:hAnsi="Times New Roman"/>
          <w:bCs/>
          <w:sz w:val="24"/>
          <w:szCs w:val="24"/>
        </w:rPr>
        <w:t xml:space="preserve"> a 2020. I. félévi munkatervét az előterjesztés szerint elfogadta.</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114/2019.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color w:val="000000"/>
          <w:sz w:val="24"/>
          <w:szCs w:val="24"/>
        </w:rPr>
      </w:pPr>
      <w:r w:rsidRPr="00EB0248">
        <w:rPr>
          <w:rFonts w:ascii="Times New Roman" w:hAnsi="Times New Roman"/>
          <w:bCs/>
          <w:color w:val="000000"/>
          <w:sz w:val="24"/>
          <w:szCs w:val="24"/>
        </w:rPr>
        <w:t>A Magyar Könyvvizsgálói Kamara Elnöksége jóváhagyta a 2019. évi minőségellenőrzési adatszolgáltatások értékelését.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115/2019.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sz w:val="24"/>
          <w:szCs w:val="24"/>
        </w:rPr>
        <w:t>A Magyar Könyvvizsgálói Kamara Elnöksége megtárgyalta és az előterjesztésnek megfelelően elfogadta az „Ajánlás a jogszabályi kötelezettségen alapuló könyvvizsgálói tevékenység ellátásáért járó díjak meghatározásának elveire és szempontjaira, valamint a díjtételek alsó határaira” című kamarai ajánlást, melyet a Kamara internetes honlapján tesz elérhetővé.</w:t>
      </w:r>
    </w:p>
    <w:p w:rsidR="008A0742" w:rsidRPr="00EB0248" w:rsidRDefault="008A0742"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r w:rsidRPr="00EB0248">
        <w:rPr>
          <w:rFonts w:ascii="Times New Roman" w:hAnsi="Times New Roman"/>
          <w:b/>
          <w:sz w:val="24"/>
          <w:szCs w:val="24"/>
          <w:u w:val="single"/>
        </w:rPr>
        <w:t>116/2019. (12.13.) számú elnökségi határozat</w:t>
      </w:r>
    </w:p>
    <w:p w:rsidR="00EC4FB4" w:rsidRPr="00EB0248" w:rsidRDefault="00EC4FB4" w:rsidP="00EC4FB4">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r w:rsidRPr="00EB0248">
        <w:rPr>
          <w:rFonts w:ascii="Times New Roman" w:hAnsi="Times New Roman"/>
          <w:bCs/>
          <w:color w:val="000000"/>
          <w:sz w:val="24"/>
          <w:szCs w:val="24"/>
        </w:rPr>
        <w:t>A Magyar Könyvvizsgálói Kamara Elnöksége</w:t>
      </w:r>
      <w:r w:rsidRPr="00EB0248">
        <w:rPr>
          <w:rFonts w:ascii="Times New Roman" w:hAnsi="Times New Roman"/>
          <w:bCs/>
          <w:sz w:val="24"/>
          <w:szCs w:val="24"/>
        </w:rPr>
        <w:t xml:space="preserve"> a rendkívüli minőségellenőrzés módszertanának kidolgozása és a minőségellenőrzési eljárási szabályzat ezzel összefüggő módosítása előkészítésében való közreműködés, illetve a „Minőségellenőrzés 2019. című oktatás” továbbképzési anyag elkészítése és előadása tárgyában kötendő megbízási szerződéseket az előterjesztésben feltűntetett díjazás ellenében jóváhagyta.</w:t>
      </w:r>
    </w:p>
    <w:p w:rsidR="008A0742" w:rsidRPr="00D26E9D" w:rsidRDefault="008A0742" w:rsidP="00D26E9D">
      <w:pPr>
        <w:tabs>
          <w:tab w:val="left" w:pos="284"/>
          <w:tab w:val="left" w:pos="3544"/>
        </w:tabs>
        <w:spacing w:after="0" w:line="240" w:lineRule="auto"/>
        <w:jc w:val="both"/>
        <w:rPr>
          <w:rFonts w:ascii="Times New Roman" w:hAnsi="Times New Roman"/>
          <w:b/>
          <w:sz w:val="24"/>
          <w:szCs w:val="24"/>
          <w:u w:val="single"/>
        </w:rPr>
      </w:pPr>
      <w:bookmarkStart w:id="0" w:name="_GoBack"/>
      <w:bookmarkEnd w:id="0"/>
    </w:p>
    <w:p w:rsidR="00EC4FB4" w:rsidRPr="00D26E9D" w:rsidRDefault="00EC4FB4" w:rsidP="00D26E9D">
      <w:pPr>
        <w:tabs>
          <w:tab w:val="left" w:pos="284"/>
          <w:tab w:val="left" w:pos="3544"/>
        </w:tabs>
        <w:spacing w:after="0" w:line="240" w:lineRule="auto"/>
        <w:jc w:val="both"/>
        <w:rPr>
          <w:rFonts w:ascii="Times New Roman" w:hAnsi="Times New Roman"/>
          <w:b/>
          <w:sz w:val="24"/>
          <w:szCs w:val="24"/>
          <w:u w:val="single"/>
        </w:rPr>
      </w:pPr>
    </w:p>
    <w:p w:rsidR="00EC4FB4" w:rsidRPr="00D26E9D" w:rsidRDefault="00EC4FB4" w:rsidP="00D26E9D">
      <w:pPr>
        <w:tabs>
          <w:tab w:val="left" w:pos="284"/>
          <w:tab w:val="left" w:pos="3544"/>
        </w:tabs>
        <w:spacing w:after="0" w:line="240" w:lineRule="auto"/>
        <w:jc w:val="both"/>
        <w:rPr>
          <w:rFonts w:ascii="Times New Roman" w:hAnsi="Times New Roman"/>
          <w:b/>
          <w:sz w:val="24"/>
          <w:szCs w:val="24"/>
          <w:u w:val="single"/>
        </w:rPr>
      </w:pPr>
    </w:p>
    <w:p w:rsidR="00EC4FB4" w:rsidRPr="00EB0248" w:rsidRDefault="00EC4FB4" w:rsidP="00EC4FB4">
      <w:pPr>
        <w:tabs>
          <w:tab w:val="center" w:pos="5954"/>
        </w:tabs>
        <w:spacing w:after="0" w:line="240" w:lineRule="auto"/>
        <w:ind w:left="567"/>
        <w:jc w:val="both"/>
        <w:rPr>
          <w:rFonts w:ascii="Times New Roman" w:hAnsi="Times New Roman"/>
          <w:sz w:val="24"/>
          <w:szCs w:val="24"/>
        </w:rPr>
      </w:pPr>
      <w:r w:rsidRPr="00EB0248">
        <w:rPr>
          <w:rFonts w:ascii="Times New Roman" w:hAnsi="Times New Roman"/>
          <w:sz w:val="24"/>
          <w:szCs w:val="24"/>
        </w:rPr>
        <w:tab/>
        <w:t>Dr. Pál Tibor s.k.</w:t>
      </w:r>
    </w:p>
    <w:p w:rsidR="00EC4FB4" w:rsidRPr="00EB0248" w:rsidRDefault="00EC4FB4" w:rsidP="00EC4FB4">
      <w:pPr>
        <w:tabs>
          <w:tab w:val="center" w:pos="5954"/>
        </w:tabs>
        <w:spacing w:after="0" w:line="240" w:lineRule="auto"/>
        <w:ind w:left="567"/>
        <w:jc w:val="both"/>
        <w:rPr>
          <w:rFonts w:ascii="Times New Roman" w:hAnsi="Times New Roman"/>
          <w:sz w:val="24"/>
          <w:szCs w:val="24"/>
        </w:rPr>
      </w:pPr>
      <w:r w:rsidRPr="00EB0248">
        <w:rPr>
          <w:rFonts w:ascii="Times New Roman" w:hAnsi="Times New Roman"/>
          <w:sz w:val="24"/>
          <w:szCs w:val="24"/>
        </w:rPr>
        <w:tab/>
      </w:r>
      <w:proofErr w:type="gramStart"/>
      <w:r w:rsidRPr="00EB0248">
        <w:rPr>
          <w:rFonts w:ascii="Times New Roman" w:hAnsi="Times New Roman"/>
          <w:sz w:val="24"/>
          <w:szCs w:val="24"/>
        </w:rPr>
        <w:t>elnök</w:t>
      </w:r>
      <w:proofErr w:type="gramEnd"/>
    </w:p>
    <w:p w:rsidR="00EC4FB4" w:rsidRPr="00EB0248" w:rsidRDefault="00EC4FB4" w:rsidP="00EC4FB4">
      <w:pPr>
        <w:tabs>
          <w:tab w:val="left" w:pos="284"/>
          <w:tab w:val="left" w:pos="3544"/>
        </w:tabs>
        <w:spacing w:after="0" w:line="240" w:lineRule="auto"/>
        <w:jc w:val="both"/>
        <w:rPr>
          <w:rFonts w:ascii="Times New Roman" w:hAnsi="Times New Roman"/>
          <w:bCs/>
          <w:sz w:val="24"/>
          <w:szCs w:val="24"/>
        </w:rPr>
      </w:pPr>
    </w:p>
    <w:p w:rsidR="00EC4FB4" w:rsidRPr="00EB0248" w:rsidRDefault="00EC4FB4" w:rsidP="00E9791B">
      <w:pPr>
        <w:rPr>
          <w:rFonts w:ascii="Times New Roman" w:hAnsi="Times New Roman"/>
          <w:sz w:val="24"/>
          <w:szCs w:val="24"/>
        </w:rPr>
      </w:pPr>
    </w:p>
    <w:sectPr w:rsidR="00EC4FB4" w:rsidRPr="00EB0248" w:rsidSect="00C35E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8704A"/>
    <w:multiLevelType w:val="hybridMultilevel"/>
    <w:tmpl w:val="4F54A7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791B"/>
    <w:rsid w:val="002D2FB2"/>
    <w:rsid w:val="008A0742"/>
    <w:rsid w:val="00C35E75"/>
    <w:rsid w:val="00D26E9D"/>
    <w:rsid w:val="00E74A21"/>
    <w:rsid w:val="00E9791B"/>
    <w:rsid w:val="00EB0248"/>
    <w:rsid w:val="00EC4FB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9791B"/>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D26E9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4761</Words>
  <Characters>32855</Characters>
  <Application>Microsoft Office Word</Application>
  <DocSecurity>0</DocSecurity>
  <Lines>273</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Madarász Beatrix (Magyar Könyvvizsgálói Kamara)</dc:creator>
  <cp:lastModifiedBy>hnoemi</cp:lastModifiedBy>
  <cp:revision>3</cp:revision>
  <dcterms:created xsi:type="dcterms:W3CDTF">2020-02-19T07:59:00Z</dcterms:created>
  <dcterms:modified xsi:type="dcterms:W3CDTF">2020-02-19T13:26:00Z</dcterms:modified>
</cp:coreProperties>
</file>