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7F0C9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73D0CB0" w14:textId="22313F4E" w:rsidR="00D70228" w:rsidRPr="00612227" w:rsidRDefault="008B0BB3" w:rsidP="00D70228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 w:rsidRPr="00612227">
        <w:rPr>
          <w:sz w:val="20"/>
          <w:lang w:val="hu-HU"/>
        </w:rPr>
        <w:t xml:space="preserve">Az MNKS </w:t>
      </w:r>
      <w:r w:rsidR="002E44E8" w:rsidRPr="00612227">
        <w:rPr>
          <w:sz w:val="20"/>
          <w:lang w:val="hu-HU"/>
        </w:rPr>
        <w:t>4</w:t>
      </w:r>
      <w:r w:rsidR="00D70228" w:rsidRPr="00612227">
        <w:rPr>
          <w:sz w:val="20"/>
          <w:lang w:val="hu-HU"/>
        </w:rPr>
        <w:t>/A számú Függelék</w:t>
      </w:r>
      <w:r w:rsidRPr="00612227">
        <w:rPr>
          <w:sz w:val="20"/>
          <w:lang w:val="hu-HU"/>
        </w:rPr>
        <w:t>ében lévő könyvvizsgálói jelentésminta</w:t>
      </w:r>
      <w:r w:rsidR="00510E58" w:rsidRPr="00612227">
        <w:rPr>
          <w:sz w:val="20"/>
          <w:lang w:val="hu-HU"/>
        </w:rPr>
        <w:t xml:space="preserve"> alapján</w:t>
      </w:r>
    </w:p>
    <w:p w14:paraId="0C1C993A" w14:textId="77777777" w:rsidR="00D70228" w:rsidRPr="00612227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02EFF04" w14:textId="77777777" w:rsidR="00D70228" w:rsidRPr="00612227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65FA1817" w14:textId="45B8D75A" w:rsidR="009D2470" w:rsidRPr="00612227" w:rsidRDefault="009D2470" w:rsidP="00A3796D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612227">
        <w:rPr>
          <w:sz w:val="20"/>
          <w:lang w:val="hu-HU"/>
        </w:rPr>
        <w:t xml:space="preserve">Példa az éves beszámolóra vonatkozó </w:t>
      </w:r>
      <w:r w:rsidR="00F86D86" w:rsidRPr="00612227">
        <w:rPr>
          <w:sz w:val="20"/>
          <w:lang w:val="hu-HU"/>
        </w:rPr>
        <w:t xml:space="preserve">független </w:t>
      </w:r>
      <w:r w:rsidRPr="00612227">
        <w:rPr>
          <w:sz w:val="20"/>
          <w:lang w:val="hu-HU"/>
        </w:rPr>
        <w:t>könyvvizsgálói jelentésre</w:t>
      </w:r>
      <w:r w:rsidR="008B0BB3" w:rsidRPr="00612227">
        <w:rPr>
          <w:sz w:val="20"/>
          <w:lang w:val="hu-HU"/>
        </w:rPr>
        <w:t xml:space="preserve"> (nincs melléklet)</w:t>
      </w:r>
      <w:r w:rsidR="003A6E9C" w:rsidRPr="00612227">
        <w:rPr>
          <w:sz w:val="20"/>
          <w:lang w:val="hu-HU"/>
        </w:rPr>
        <w:t xml:space="preserve"> amennyiben a gazdálkodó a Bizottság (EU) 2019/815 felhatalmazáson alapuló rendelete (2018. december 17.) a 2004/109/EK európai parlamenti és tanácsi irányelvnek az egységes elektronikus beszámolási formátumot meghatározó szabályozástechnikai standardok tekintetében történő kiegészítéséről („ESEF-rendelet”) 3. cikkében meghatározott követelményeknek megfelelő beszámoló készítésére kötelezett</w:t>
      </w:r>
      <w:r w:rsidR="00044A99" w:rsidRPr="00612227">
        <w:rPr>
          <w:sz w:val="20"/>
          <w:lang w:val="hu-HU"/>
        </w:rPr>
        <w:t xml:space="preserve">, </w:t>
      </w:r>
      <w:r w:rsidR="00E9555F">
        <w:rPr>
          <w:sz w:val="20"/>
          <w:lang w:val="hu-HU"/>
        </w:rPr>
        <w:t>de nem ebben a formában készítette el a beszámolóját</w:t>
      </w:r>
      <w:r w:rsidR="00E9555F" w:rsidRPr="00612227">
        <w:rPr>
          <w:sz w:val="20"/>
          <w:lang w:val="hu-HU"/>
        </w:rPr>
        <w:t xml:space="preserve"> </w:t>
      </w:r>
      <w:r w:rsidR="00044A99" w:rsidRPr="00612227">
        <w:rPr>
          <w:sz w:val="20"/>
          <w:lang w:val="hu-HU"/>
        </w:rPr>
        <w:t>és a könyvvizsgáló NEM véleményezi az ESEF rendeletnek való megfelelést</w:t>
      </w:r>
      <w:r w:rsidR="003A6E9C" w:rsidRPr="00612227">
        <w:rPr>
          <w:sz w:val="20"/>
          <w:lang w:val="hu-HU"/>
        </w:rPr>
        <w:t>.</w:t>
      </w:r>
    </w:p>
    <w:p w14:paraId="6F6F6FA4" w14:textId="77777777" w:rsidR="00A3796D" w:rsidRPr="00612227" w:rsidRDefault="00A3796D" w:rsidP="00937644">
      <w:pPr>
        <w:widowControl w:val="0"/>
        <w:tabs>
          <w:tab w:val="right" w:pos="360"/>
          <w:tab w:val="left" w:pos="576"/>
        </w:tabs>
        <w:spacing w:before="240" w:after="0" w:line="480" w:lineRule="auto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67B09D0" w14:textId="1C7C810C" w:rsidR="009D2470" w:rsidRPr="00612227" w:rsidRDefault="009D2470" w:rsidP="00230CE5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612227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79345A22" w14:textId="77777777" w:rsidR="009D2470" w:rsidRPr="00612227" w:rsidRDefault="009D2470" w:rsidP="00230CE5">
      <w:pPr>
        <w:widowControl w:val="0"/>
        <w:tabs>
          <w:tab w:val="right" w:pos="360"/>
          <w:tab w:val="left" w:pos="576"/>
        </w:tabs>
        <w:spacing w:before="120" w:after="0" w:line="360" w:lineRule="auto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612227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A93590" w:rsidRPr="00612227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társaság részvényeseinek</w:t>
      </w:r>
      <w:r w:rsidRPr="00612227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/tulajdonosainak [vagy más megfelelő címzettnek]</w:t>
      </w:r>
    </w:p>
    <w:p w14:paraId="6729AF99" w14:textId="45427B51" w:rsidR="006000EE" w:rsidRPr="00612227" w:rsidRDefault="006000EE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612227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Az éves beszámoló könyvvizsgálatáról készült jelentés</w:t>
      </w:r>
    </w:p>
    <w:p w14:paraId="6872C7EE" w14:textId="476ACC3A" w:rsidR="009D2470" w:rsidRPr="00612227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spacing w:val="-2"/>
          <w:sz w:val="20"/>
          <w:szCs w:val="20"/>
          <w:lang w:val="hu-HU"/>
        </w:rPr>
      </w:pPr>
      <w:r w:rsidRPr="00612227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Vélemény </w:t>
      </w:r>
    </w:p>
    <w:p w14:paraId="166CDFC9" w14:textId="666F2BF9" w:rsidR="009D2470" w:rsidRPr="00612227" w:rsidRDefault="009D2470" w:rsidP="00230CE5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2A60A6"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éves beszámolójának könyvvizsgálatát, amely éves beszámoló a </w:t>
      </w:r>
      <w:r w:rsidR="002A60A6"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20X1</w:t>
      </w:r>
      <w:r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9F42A8"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pénzügyi helyzetre vonatkozó kimutatásból – melyben az eszközök és források egyező végösszege [XXX.XXX] E Ft, a tárgyévi átfogó  eredmény [XXX.XXX] E Ft (nyereség/veszteség)-, az ezen időponttal végződő évre vonatkozó átfogó jövedelemre vonatkozó kimutatásból, saját tőke változásainak kimutatásából, cash flow-k kimutatásából, valamint a számviteli politika jelentős elemeinek összefoglalását is tartalmazó kiegészítő mellékletből áll.</w:t>
      </w:r>
      <w:r w:rsidR="009F42A8" w:rsidRPr="00612227">
        <w:rPr>
          <w:rFonts w:ascii="EYInterstate Light" w:hAnsi="EYInterstate Light"/>
          <w:iCs/>
          <w:spacing w:val="-2"/>
        </w:rPr>
        <w:t xml:space="preserve"> </w:t>
      </w:r>
      <w:r w:rsidRPr="0061222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69D1F231" w14:textId="7CC0E7D6" w:rsidR="009D2470" w:rsidRPr="00612227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) szerint a</w:t>
      </w:r>
      <w:r w:rsidR="009F42A8"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z</w:t>
      </w:r>
      <w:r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beszámoló megbízható és valós képet ad a Társaság </w:t>
      </w:r>
      <w:r w:rsidR="002A60A6"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20X1</w:t>
      </w:r>
      <w:r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</w:t>
      </w:r>
      <w:r w:rsidR="009F42A8"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pénzügyi helyzetéről valamint az ezen időponttal végződő pénzügyi évre vonatkozó pénzügyi teljesítményéről és cash flow-iról a Nemzetközi Pénzügyi Beszámolási Standardokkal – ahogyan azokat az EU befogadta – („EU IFRS-ek”) összhangban, valamint az </w:t>
      </w:r>
      <w:r w:rsidR="00510E58"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="009F42A8" w:rsidRPr="0061222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minden lényeges vonatkozásban a számvitelről szóló 2000. évi C. törvény (a továbbiakban: „számviteli törvény”) EU IFRS-ek szerint összeállított éves beszámolóra vonatkozó kiegészítő követelményeinek megfelelően készült.</w:t>
      </w:r>
    </w:p>
    <w:p w14:paraId="36452947" w14:textId="77777777" w:rsidR="009D2470" w:rsidRPr="00612227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612227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31A51A50" w14:textId="77777777" w:rsidR="00A40ACE" w:rsidRPr="006C650B" w:rsidRDefault="00A40ACE" w:rsidP="00A40AC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spacing w:val="-2"/>
          <w:sz w:val="20"/>
          <w:lang w:val="hu-HU"/>
        </w:rPr>
      </w:pPr>
      <w:r w:rsidRPr="006C650B">
        <w:rPr>
          <w:rFonts w:ascii="Times New Roman" w:hAnsi="Times New Roman"/>
          <w:i/>
          <w:iCs/>
          <w:spacing w:val="-2"/>
          <w:sz w:val="20"/>
        </w:rPr>
        <w:t>[</w:t>
      </w:r>
      <w:r w:rsidRPr="006C650B">
        <w:rPr>
          <w:rFonts w:ascii="Times New Roman" w:hAnsi="Times New Roman"/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6C650B">
        <w:rPr>
          <w:rFonts w:ascii="Times New Roman" w:hAnsi="Times New Roman"/>
          <w:i/>
          <w:iCs/>
          <w:spacing w:val="-2"/>
          <w:sz w:val="20"/>
        </w:rPr>
        <w:t>]</w:t>
      </w:r>
      <w:r w:rsidRPr="006C650B">
        <w:rPr>
          <w:rFonts w:ascii="Times New Roman" w:hAnsi="Times New Roman"/>
          <w:i/>
          <w:iCs/>
          <w:spacing w:val="-2"/>
          <w:sz w:val="20"/>
          <w:lang w:val="hu-HU"/>
        </w:rPr>
        <w:t xml:space="preserve"> </w:t>
      </w:r>
    </w:p>
    <w:p w14:paraId="35BE3B54" w14:textId="77777777" w:rsidR="00A40ACE" w:rsidRPr="00612227" w:rsidRDefault="00A40ACE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i/>
          <w:iCs/>
          <w:spacing w:val="-2"/>
          <w:sz w:val="20"/>
        </w:rPr>
      </w:pPr>
      <w:r w:rsidRPr="00612227" w:rsidDel="00937644">
        <w:rPr>
          <w:i/>
          <w:iCs/>
          <w:spacing w:val="-2"/>
          <w:sz w:val="20"/>
        </w:rPr>
        <w:t xml:space="preserve"> </w:t>
      </w:r>
    </w:p>
    <w:p w14:paraId="19BCD33E" w14:textId="44739D9F" w:rsidR="009F42A8" w:rsidRPr="00612227" w:rsidRDefault="009F42A8" w:rsidP="009D2470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612227">
        <w:rPr>
          <w:rFonts w:ascii="Times New Roman" w:hAnsi="Times New Roman"/>
          <w:b/>
          <w:bCs/>
          <w:sz w:val="20"/>
          <w:szCs w:val="20"/>
          <w:lang w:val="hu-HU"/>
        </w:rPr>
        <w:t>Kulcsfontosságú könyvvizsgálói kérdések</w:t>
      </w:r>
    </w:p>
    <w:p w14:paraId="68B56D1D" w14:textId="77777777" w:rsidR="00A40ACE" w:rsidRPr="006C650B" w:rsidRDefault="00A40ACE" w:rsidP="00A40AC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spacing w:val="-2"/>
          <w:sz w:val="20"/>
          <w:lang w:val="hu-HU"/>
        </w:rPr>
      </w:pPr>
      <w:r w:rsidRPr="006C650B">
        <w:rPr>
          <w:rFonts w:ascii="Times New Roman" w:hAnsi="Times New Roman"/>
          <w:i/>
          <w:iCs/>
          <w:spacing w:val="-2"/>
          <w:sz w:val="20"/>
        </w:rPr>
        <w:t>[</w:t>
      </w:r>
      <w:r w:rsidRPr="006C650B">
        <w:rPr>
          <w:rFonts w:ascii="Times New Roman" w:hAnsi="Times New Roman"/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6C650B">
        <w:rPr>
          <w:rFonts w:ascii="Times New Roman" w:hAnsi="Times New Roman"/>
          <w:i/>
          <w:iCs/>
          <w:spacing w:val="-2"/>
          <w:sz w:val="20"/>
        </w:rPr>
        <w:t>]</w:t>
      </w:r>
      <w:r w:rsidRPr="006C650B">
        <w:rPr>
          <w:rFonts w:ascii="Times New Roman" w:hAnsi="Times New Roman"/>
          <w:i/>
          <w:iCs/>
          <w:spacing w:val="-2"/>
          <w:sz w:val="20"/>
          <w:lang w:val="hu-HU"/>
        </w:rPr>
        <w:t xml:space="preserve"> </w:t>
      </w:r>
    </w:p>
    <w:p w14:paraId="00862821" w14:textId="77777777" w:rsidR="00A40ACE" w:rsidRPr="00612227" w:rsidRDefault="00A40ACE" w:rsidP="00C21F59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iCs/>
          <w:spacing w:val="-2"/>
          <w:sz w:val="20"/>
        </w:rPr>
      </w:pPr>
    </w:p>
    <w:p w14:paraId="74277818" w14:textId="77A02477" w:rsidR="00CA6AF2" w:rsidRPr="00612227" w:rsidRDefault="00CA6AF2" w:rsidP="00C21F59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/>
          <w:sz w:val="20"/>
          <w:szCs w:val="20"/>
          <w:lang w:val="hu-HU"/>
        </w:rPr>
      </w:pPr>
      <w:r w:rsidRPr="00612227">
        <w:rPr>
          <w:rFonts w:ascii="Times New Roman" w:hAnsi="Times New Roman"/>
          <w:b/>
          <w:bCs/>
          <w:sz w:val="20"/>
          <w:szCs w:val="20"/>
          <w:lang w:val="hu-HU"/>
        </w:rPr>
        <w:t>Egyéb kérdések</w:t>
      </w:r>
      <w:r w:rsidR="00E9555F">
        <w:rPr>
          <w:rFonts w:ascii="Times New Roman" w:hAnsi="Times New Roman"/>
          <w:b/>
          <w:bCs/>
          <w:sz w:val="20"/>
          <w:szCs w:val="20"/>
          <w:lang w:val="hu-HU"/>
        </w:rPr>
        <w:t xml:space="preserve"> – ESEF jogszabályi meg nem felelés</w:t>
      </w:r>
      <w:r w:rsidR="00E9555F">
        <w:rPr>
          <w:rStyle w:val="Lbjegyzet-hivatkozs"/>
          <w:rFonts w:ascii="Times New Roman" w:hAnsi="Times New Roman"/>
          <w:b/>
          <w:bCs/>
          <w:sz w:val="20"/>
          <w:szCs w:val="20"/>
          <w:lang w:val="hu-HU"/>
        </w:rPr>
        <w:footnoteReference w:id="1"/>
      </w:r>
    </w:p>
    <w:p w14:paraId="04972BAD" w14:textId="7E3981A7" w:rsidR="00CD18C5" w:rsidRPr="006C650B" w:rsidRDefault="00CD18C5" w:rsidP="0074408A">
      <w:pPr>
        <w:pStyle w:val="Szvegtrzsbehzssal"/>
        <w:spacing w:before="120" w:after="0" w:line="276" w:lineRule="auto"/>
        <w:ind w:left="0" w:firstLine="0"/>
        <w:rPr>
          <w:i w:val="0"/>
          <w:kern w:val="8"/>
          <w:sz w:val="20"/>
          <w:lang w:val="hu-HU" w:eastAsia="en-US" w:bidi="he-IL"/>
        </w:rPr>
      </w:pPr>
      <w:r w:rsidRPr="00612227">
        <w:rPr>
          <w:i w:val="0"/>
          <w:color w:val="000000"/>
          <w:kern w:val="8"/>
          <w:sz w:val="20"/>
          <w:lang w:val="hu-HU" w:eastAsia="en-US" w:bidi="he-IL"/>
        </w:rPr>
        <w:t>A Társaság vezetése felelős a Bizottság (EU) 2019/815</w:t>
      </w:r>
      <w:r w:rsidR="00473E72" w:rsidRPr="00612227">
        <w:rPr>
          <w:i w:val="0"/>
          <w:color w:val="000000"/>
          <w:kern w:val="8"/>
          <w:sz w:val="20"/>
          <w:lang w:val="hu-HU" w:eastAsia="en-US" w:bidi="he-IL"/>
        </w:rPr>
        <w:t xml:space="preserve">. (2018. december 17.) </w:t>
      </w:r>
      <w:r w:rsidRPr="00612227">
        <w:rPr>
          <w:i w:val="0"/>
          <w:color w:val="000000"/>
          <w:kern w:val="8"/>
          <w:sz w:val="20"/>
          <w:lang w:val="hu-HU" w:eastAsia="en-US" w:bidi="he-IL"/>
        </w:rPr>
        <w:t xml:space="preserve">rendelete („ESEF-rendelet”) 3. cikkében meghatározott követelményeknek megfelelő formátumú éves beszámoló prezentálásáért. </w:t>
      </w:r>
      <w:r w:rsidR="00E9555F" w:rsidRPr="006C650B">
        <w:rPr>
          <w:i w:val="0"/>
          <w:iCs/>
          <w:sz w:val="20"/>
        </w:rPr>
        <w:t xml:space="preserve">Mivel a </w:t>
      </w:r>
      <w:r w:rsidR="00E9555F" w:rsidRPr="006C650B">
        <w:rPr>
          <w:i w:val="0"/>
          <w:iCs/>
          <w:sz w:val="20"/>
        </w:rPr>
        <w:lastRenderedPageBreak/>
        <w:t xml:space="preserve">Társaság éves beszámolója nem digitális fájlban került prezentálásra, </w:t>
      </w:r>
      <w:r w:rsidR="00801A0B" w:rsidRPr="006C650B">
        <w:rPr>
          <w:i w:val="0"/>
          <w:iCs/>
          <w:sz w:val="20"/>
          <w:lang w:val="hu-HU"/>
        </w:rPr>
        <w:t xml:space="preserve">mint </w:t>
      </w:r>
      <w:r w:rsidR="00E9555F" w:rsidRPr="006C650B">
        <w:rPr>
          <w:i w:val="0"/>
          <w:iCs/>
          <w:sz w:val="20"/>
        </w:rPr>
        <w:t>ahogy azt az ESEF-rendelet előírta, így könyvvizsgálatunk nem a digitális fájl ember által olvasható tartalmára terjedt ki, hanem a mellékelt éves beszámolóra.</w:t>
      </w:r>
      <w:r w:rsidRPr="006C650B">
        <w:rPr>
          <w:i w:val="0"/>
          <w:kern w:val="8"/>
          <w:sz w:val="20"/>
          <w:lang w:val="hu-HU" w:eastAsia="en-US" w:bidi="he-IL"/>
        </w:rPr>
        <w:t xml:space="preserve"> </w:t>
      </w:r>
    </w:p>
    <w:p w14:paraId="274E5ECA" w14:textId="77777777" w:rsidR="00CD18C5" w:rsidRPr="00612227" w:rsidRDefault="00CD18C5" w:rsidP="00CA6AF2">
      <w:pPr>
        <w:pStyle w:val="Szvegtrzsbehzssal"/>
        <w:spacing w:after="0" w:line="240" w:lineRule="auto"/>
        <w:ind w:left="0" w:firstLine="0"/>
        <w:rPr>
          <w:rFonts w:ascii="EYInterstate Light" w:hAnsi="EYInterstate Light"/>
          <w:iCs/>
          <w:spacing w:val="-2"/>
          <w:szCs w:val="22"/>
        </w:rPr>
      </w:pPr>
    </w:p>
    <w:p w14:paraId="3337B323" w14:textId="77777777" w:rsidR="00884C88" w:rsidRPr="00D46CC5" w:rsidRDefault="00884C88" w:rsidP="00884C88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Egyéb információk: Az üzleti jelentés</w:t>
      </w:r>
    </w:p>
    <w:p w14:paraId="7AE00D91" w14:textId="77777777" w:rsidR="00884C88" w:rsidRPr="00D70228" w:rsidRDefault="00884C88" w:rsidP="00884C88">
      <w:pPr>
        <w:autoSpaceDE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Az egyéb információk a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. évi</w:t>
      </w:r>
      <w:r w:rsidRPr="00D70228">
        <w:rPr>
          <w:rFonts w:ascii="Times New Roman" w:hAnsi="Times New Roman"/>
          <w:sz w:val="20"/>
          <w:szCs w:val="20"/>
          <w:lang w:val="hu-HU"/>
        </w:rPr>
        <w:t xml:space="preserve"> üzleti jelentéséből állnak.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vezetés felelős az üzleti jelentésnek a számviteli törvény, illetve egyéb más jogszabály vonatkozó előírásaival összhangban történő elkészítéséért. </w:t>
      </w:r>
      <w:r w:rsidRPr="00D70228">
        <w:rPr>
          <w:rFonts w:ascii="Times New Roman" w:hAnsi="Times New Roman"/>
          <w:sz w:val="20"/>
          <w:szCs w:val="20"/>
          <w:lang w:val="hu-HU"/>
        </w:rPr>
        <w:t>A független könyvvizsgálói jelentésem(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„Vélemény” szakaszában az éves beszámolóra adott véleményem(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nem vonatkozik az üzleti jelentésre. </w:t>
      </w:r>
    </w:p>
    <w:p w14:paraId="00757B4D" w14:textId="77777777" w:rsidR="00884C88" w:rsidRPr="00D70228" w:rsidRDefault="00884C88" w:rsidP="00884C88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20"/>
          <w:szCs w:val="20"/>
          <w:lang w:val="hu-HU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>Az éves beszámoló általam(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végzett könyvvizsgálatával kapcsolatban az én (a mi) felelősségem(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az üzleti jelentés átolvasása és ennek során annak mérlegelése, hogy az üzleti jelentés lényegesen ellentmond-e az éves beszámolónak vagy a könyvvizsgálat során szerzett ismereteimnek(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inknek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), vagy egyébként úgy tűnik-e, hogy az lényeges hibás állítást tartalmaz. Ha az elvégzett munkám(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 xml:space="preserve">) alapján </w:t>
      </w:r>
      <w:r w:rsidRPr="00FA210C">
        <w:rPr>
          <w:rFonts w:ascii="Times New Roman" w:hAnsi="Times New Roman"/>
          <w:sz w:val="20"/>
          <w:szCs w:val="20"/>
          <w:lang w:val="hu-HU"/>
        </w:rPr>
        <w:t>arra a következtetésre jut</w:t>
      </w:r>
      <w:r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Pr="00FA210C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>)</w:t>
      </w:r>
      <w:r w:rsidRPr="00FA210C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</w:t>
      </w:r>
      <w:r w:rsidRPr="00D70228">
        <w:rPr>
          <w:rFonts w:ascii="Times New Roman" w:hAnsi="Times New Roman"/>
          <w:sz w:val="20"/>
          <w:szCs w:val="20"/>
          <w:lang w:val="hu-HU"/>
        </w:rPr>
        <w:t>, kötelességem(</w:t>
      </w:r>
      <w:proofErr w:type="spellStart"/>
      <w:r w:rsidRPr="00D70228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70228">
        <w:rPr>
          <w:rFonts w:ascii="Times New Roman" w:hAnsi="Times New Roman"/>
          <w:sz w:val="20"/>
          <w:szCs w:val="20"/>
          <w:lang w:val="hu-HU"/>
        </w:rPr>
        <w:t>) erről és a hibás állítás jellegéről jelentést tenni.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3607E39C" w14:textId="77777777" w:rsidR="00884C88" w:rsidRPr="00D70228" w:rsidRDefault="00884C88" w:rsidP="00884C88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z w:val="20"/>
          <w:szCs w:val="20"/>
          <w:lang w:val="hu-HU"/>
        </w:rPr>
        <w:t xml:space="preserve">A számviteli törvény alapján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én (a mi) felelősségem(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továbbá annak megítélése, hogy az üzleti jelentés a számviteli törvény, illetve egyéb más jogszabály vonatkozó előírásaival összhangban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van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-e, és erről, valamint az üzleti jelentés és az éves beszámoló összhangjáról vélemény nyilvánítása. </w:t>
      </w:r>
    </w:p>
    <w:p w14:paraId="67B398B5" w14:textId="77777777" w:rsidR="00884C88" w:rsidRPr="00D70228" w:rsidRDefault="00884C88" w:rsidP="00884C88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FF65688" w14:textId="0E3EA7CE" w:rsidR="00884C88" w:rsidRPr="00D70228" w:rsidRDefault="00884C88" w:rsidP="00884C88">
      <w:pPr>
        <w:autoSpaceDE w:val="0"/>
        <w:spacing w:before="120" w:after="0" w:line="280" w:lineRule="exact"/>
        <w:jc w:val="both"/>
        <w:rPr>
          <w:rFonts w:ascii="Times New Roman" w:hAnsi="Times New Roman"/>
          <w:i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[Ha nincs egyéb más jogszabály, amely további </w:t>
      </w:r>
      <w:r w:rsidRPr="00884C88">
        <w:rPr>
          <w:rFonts w:ascii="Times New Roman" w:hAnsi="Times New Roman"/>
          <w:i/>
          <w:kern w:val="8"/>
          <w:sz w:val="20"/>
          <w:szCs w:val="20"/>
          <w:highlight w:val="yellow"/>
          <w:lang w:val="hu-HU" w:bidi="he-IL"/>
        </w:rPr>
        <w:t>tartalmi</w:t>
      </w:r>
      <w:r>
        <w:rPr>
          <w:rFonts w:ascii="Times New Roman" w:hAnsi="Times New Roman"/>
          <w:i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i/>
          <w:kern w:val="8"/>
          <w:sz w:val="20"/>
          <w:szCs w:val="20"/>
          <w:lang w:val="hu-HU" w:bidi="he-IL"/>
        </w:rPr>
        <w:t>követelményeket ír elő az üzleti jelentésre:</w:t>
      </w:r>
    </w:p>
    <w:p w14:paraId="58628622" w14:textId="77777777" w:rsidR="00884C88" w:rsidRPr="00D70228" w:rsidRDefault="00884C88" w:rsidP="00884C88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Véleményem(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szerint a 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üzleti jelentése minden lényeges vonatkozásban összhangban van a (Cégnév)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20X1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. évi éves beszámolójával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és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számviteli törvény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vonatkozó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előírásaival. Mivel egyéb más jogszabály a Társaság számára nem ír elő további </w:t>
      </w:r>
      <w:commentRangeStart w:id="0"/>
      <w:r w:rsidRPr="00884C88">
        <w:rPr>
          <w:rFonts w:ascii="Times New Roman" w:hAnsi="Times New Roman"/>
          <w:kern w:val="8"/>
          <w:sz w:val="20"/>
          <w:szCs w:val="20"/>
          <w:highlight w:val="yellow"/>
          <w:lang w:val="hu-HU" w:bidi="he-IL"/>
        </w:rPr>
        <w:t>tartalmi</w:t>
      </w:r>
      <w:commentRangeEnd w:id="0"/>
      <w:r>
        <w:rPr>
          <w:rStyle w:val="Jegyzethivatkozs"/>
        </w:rPr>
        <w:commentReference w:id="0"/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követelményeket az üzleti jelentésre, ezért e tekintetben nem mondok(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véleményt. </w:t>
      </w:r>
    </w:p>
    <w:p w14:paraId="56C0A163" w14:textId="77777777" w:rsidR="00884C88" w:rsidRPr="00D70228" w:rsidRDefault="00884C88" w:rsidP="00884C88">
      <w:pPr>
        <w:autoSpaceDE w:val="0"/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Az üzleti jelentésben más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jellegű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lényeges ellentmondás vagy lényeges hibás állítás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s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em jutott a tudomásom(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ra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, így e tekintetben nincs jelentenivalóm(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).</w:t>
      </w:r>
    </w:p>
    <w:p w14:paraId="2466A696" w14:textId="77777777" w:rsidR="00937644" w:rsidRPr="00612227" w:rsidRDefault="00937644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iCs/>
          <w:spacing w:val="-2"/>
          <w:sz w:val="20"/>
        </w:rPr>
      </w:pPr>
    </w:p>
    <w:p w14:paraId="6EE7D89C" w14:textId="5E7C209F" w:rsidR="009D2470" w:rsidRPr="00612227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  <w:r w:rsidRPr="0061222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 felelőssége az éves beszámolóért</w:t>
      </w:r>
    </w:p>
    <w:p w14:paraId="09A147C7" w14:textId="77777777" w:rsidR="006000EE" w:rsidRPr="00612227" w:rsidRDefault="006000EE" w:rsidP="00CA6AF2">
      <w:pPr>
        <w:pStyle w:val="Szvegtrzsbehzssal"/>
        <w:spacing w:after="0" w:line="240" w:lineRule="auto"/>
        <w:ind w:left="0" w:firstLine="0"/>
        <w:rPr>
          <w:i w:val="0"/>
          <w:color w:val="000000"/>
          <w:kern w:val="8"/>
          <w:sz w:val="20"/>
          <w:lang w:val="hu-HU" w:eastAsia="en-US" w:bidi="he-IL"/>
        </w:rPr>
      </w:pPr>
    </w:p>
    <w:p w14:paraId="04E53301" w14:textId="77777777" w:rsidR="004F142C" w:rsidRPr="00612227" w:rsidRDefault="004F142C" w:rsidP="004F142C">
      <w:pPr>
        <w:pStyle w:val="Szvegtrzsbehzssal"/>
        <w:spacing w:before="120" w:after="0" w:line="276" w:lineRule="auto"/>
        <w:ind w:left="0" w:firstLine="0"/>
        <w:rPr>
          <w:i w:val="0"/>
          <w:color w:val="000000"/>
          <w:kern w:val="8"/>
          <w:sz w:val="20"/>
          <w:lang w:val="hu-HU" w:eastAsia="en-US" w:bidi="he-IL"/>
        </w:rPr>
      </w:pPr>
      <w:r w:rsidRPr="00612227">
        <w:rPr>
          <w:i w:val="0"/>
          <w:color w:val="000000"/>
          <w:kern w:val="8"/>
          <w:sz w:val="20"/>
          <w:lang w:val="hu-HU" w:eastAsia="en-US" w:bidi="he-IL"/>
        </w:rPr>
        <w:t>A vezetés felelős az éves beszámoló elkészítéséért és valós bemutatásáért az EU IFRS-</w:t>
      </w:r>
      <w:proofErr w:type="spellStart"/>
      <w:r w:rsidRPr="00612227">
        <w:rPr>
          <w:i w:val="0"/>
          <w:color w:val="000000"/>
          <w:kern w:val="8"/>
          <w:sz w:val="20"/>
          <w:lang w:val="hu-HU" w:eastAsia="en-US" w:bidi="he-IL"/>
        </w:rPr>
        <w:t>ekkel</w:t>
      </w:r>
      <w:proofErr w:type="spellEnd"/>
      <w:r w:rsidRPr="00612227">
        <w:rPr>
          <w:i w:val="0"/>
          <w:color w:val="000000"/>
          <w:kern w:val="8"/>
          <w:sz w:val="20"/>
          <w:lang w:val="hu-HU" w:eastAsia="en-US" w:bidi="he-IL"/>
        </w:rPr>
        <w:t xml:space="preserve"> összhangban, </w:t>
      </w:r>
      <w:bookmarkStart w:id="1" w:name="_Hlk536023615"/>
      <w:r w:rsidRPr="00612227">
        <w:rPr>
          <w:i w:val="0"/>
          <w:color w:val="000000"/>
          <w:kern w:val="8"/>
          <w:sz w:val="20"/>
          <w:lang w:val="hu-HU" w:eastAsia="en-US" w:bidi="he-IL"/>
        </w:rPr>
        <w:t>valamint a számviteli törvény EU IFRS-ek szerint összeállított éves beszámolóra vonatkozó kiegészítő követelményeivel összhangban történő elkészítéséért,</w:t>
      </w:r>
      <w:bookmarkEnd w:id="1"/>
      <w:r w:rsidRPr="00612227">
        <w:rPr>
          <w:i w:val="0"/>
          <w:color w:val="000000"/>
          <w:kern w:val="8"/>
          <w:sz w:val="20"/>
          <w:lang w:val="hu-HU" w:eastAsia="en-US" w:bidi="he-IL"/>
        </w:rPr>
        <w:t xml:space="preserve"> valamint az olyan belső kontrollokért, amelyeket a vezetés szükségesnek tart ahhoz, hogy lehetővé váljon az akár csalásból, akár hibából eredő, lényeges hibás állításoktól mentes éves beszámoló elkészítése.</w:t>
      </w:r>
    </w:p>
    <w:p w14:paraId="67E26E8C" w14:textId="77777777" w:rsidR="004F142C" w:rsidRPr="00612227" w:rsidRDefault="004F142C" w:rsidP="004F142C">
      <w:pPr>
        <w:pStyle w:val="level2"/>
        <w:tabs>
          <w:tab w:val="clear" w:pos="360"/>
          <w:tab w:val="clear" w:pos="576"/>
        </w:tabs>
        <w:spacing w:before="120" w:after="0" w:line="276" w:lineRule="auto"/>
        <w:ind w:left="0" w:firstLine="0"/>
        <w:rPr>
          <w:color w:val="000000"/>
          <w:lang w:val="hu-HU"/>
        </w:rPr>
      </w:pPr>
      <w:r w:rsidRPr="00612227">
        <w:rPr>
          <w:color w:val="000000"/>
          <w:lang w:val="hu-HU"/>
        </w:rPr>
        <w:t>Az 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számvitel éves beszámolóban való alkalmazásáért, azt az esetet kivéve, ha a vezetésnek szándékában áll megszüntetni a Társaságot vagy beszüntetni az üzletszerű tevékenységet, vagy amikor ezen kívül nem áll előtte más reális lehetőség.</w:t>
      </w:r>
    </w:p>
    <w:p w14:paraId="74B7F21C" w14:textId="77777777" w:rsidR="004F142C" w:rsidRPr="00612227" w:rsidRDefault="004F142C" w:rsidP="004F142C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bookmarkStart w:id="2" w:name="_Hlk88127993"/>
      <w:bookmarkEnd w:id="2"/>
      <w:r w:rsidRPr="00612227">
        <w:rPr>
          <w:color w:val="000000"/>
          <w:lang w:val="hu-HU"/>
        </w:rPr>
        <w:t xml:space="preserve">Az irányítással megbízott személyek felelősek a Társaság pénzügyi beszámolási folyamatának felügyeletéért. </w:t>
      </w:r>
    </w:p>
    <w:p w14:paraId="36BBEED8" w14:textId="275B7100" w:rsidR="009D2470" w:rsidRPr="00612227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</w:pPr>
      <w:r w:rsidRPr="0061222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könyvvizsgáló éves beszámoló könyvvizsgálatáért való felelőssége</w:t>
      </w:r>
      <w:r w:rsidRPr="00612227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398489B3" w14:textId="77777777" w:rsidR="000C1E6C" w:rsidRPr="00612227" w:rsidRDefault="000C1E6C" w:rsidP="00A4541F">
      <w:pPr>
        <w:pStyle w:val="Szvegtrzsbehzssal"/>
        <w:spacing w:after="0" w:line="240" w:lineRule="auto"/>
        <w:ind w:left="0" w:firstLine="0"/>
        <w:rPr>
          <w:rFonts w:ascii="EYInterstate Light" w:hAnsi="EYInterstate Light"/>
          <w:iCs/>
          <w:spacing w:val="-2"/>
          <w:szCs w:val="22"/>
        </w:rPr>
      </w:pPr>
    </w:p>
    <w:p w14:paraId="0FB902FC" w14:textId="77777777" w:rsidR="00A40ACE" w:rsidRPr="006C650B" w:rsidRDefault="00A40ACE" w:rsidP="00A40AC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spacing w:val="-2"/>
          <w:sz w:val="20"/>
          <w:lang w:val="hu-HU"/>
        </w:rPr>
      </w:pPr>
      <w:r w:rsidRPr="006C650B">
        <w:rPr>
          <w:rFonts w:ascii="Times New Roman" w:hAnsi="Times New Roman"/>
          <w:i/>
          <w:iCs/>
          <w:spacing w:val="-2"/>
          <w:sz w:val="20"/>
        </w:rPr>
        <w:lastRenderedPageBreak/>
        <w:t>[</w:t>
      </w:r>
      <w:r w:rsidRPr="006C650B">
        <w:rPr>
          <w:rFonts w:ascii="Times New Roman" w:hAnsi="Times New Roman"/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6C650B">
        <w:rPr>
          <w:rFonts w:ascii="Times New Roman" w:hAnsi="Times New Roman"/>
          <w:i/>
          <w:iCs/>
          <w:spacing w:val="-2"/>
          <w:sz w:val="20"/>
        </w:rPr>
        <w:t>]</w:t>
      </w:r>
      <w:r w:rsidRPr="006C650B">
        <w:rPr>
          <w:rFonts w:ascii="Times New Roman" w:hAnsi="Times New Roman"/>
          <w:i/>
          <w:iCs/>
          <w:spacing w:val="-2"/>
          <w:sz w:val="20"/>
          <w:lang w:val="hu-HU"/>
        </w:rPr>
        <w:t xml:space="preserve"> </w:t>
      </w:r>
    </w:p>
    <w:p w14:paraId="1A7E955F" w14:textId="69432AD5" w:rsidR="00A4541F" w:rsidRPr="00612227" w:rsidRDefault="00A4541F" w:rsidP="00A4541F">
      <w:pPr>
        <w:pStyle w:val="Szvegtrzsbehzssal"/>
        <w:spacing w:after="0" w:line="240" w:lineRule="auto"/>
        <w:ind w:left="0" w:firstLine="0"/>
        <w:rPr>
          <w:iCs/>
          <w:spacing w:val="-2"/>
          <w:sz w:val="20"/>
        </w:rPr>
      </w:pPr>
    </w:p>
    <w:p w14:paraId="56745759" w14:textId="4847D596" w:rsidR="00A4541F" w:rsidRPr="00612227" w:rsidRDefault="00A4541F" w:rsidP="00C21F59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  <w:r w:rsidRPr="00612227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Jelentés egyéb jogi és szabályozói követelményekről</w:t>
      </w:r>
    </w:p>
    <w:p w14:paraId="1CAE983E" w14:textId="77777777" w:rsidR="00510E58" w:rsidRPr="00612227" w:rsidRDefault="00510E58" w:rsidP="00510E58">
      <w:pPr>
        <w:pStyle w:val="Szvegtrzsbehzssal"/>
        <w:spacing w:after="0" w:line="240" w:lineRule="auto"/>
        <w:ind w:left="0" w:firstLine="0"/>
        <w:rPr>
          <w:iCs/>
          <w:spacing w:val="-2"/>
          <w:sz w:val="20"/>
        </w:rPr>
      </w:pPr>
    </w:p>
    <w:p w14:paraId="47B44374" w14:textId="77777777" w:rsidR="00A40ACE" w:rsidRPr="006C650B" w:rsidRDefault="00A40ACE" w:rsidP="00A40ACE">
      <w:pPr>
        <w:keepNext/>
        <w:tabs>
          <w:tab w:val="right" w:pos="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spacing w:val="-2"/>
          <w:sz w:val="20"/>
          <w:lang w:val="hu-HU"/>
        </w:rPr>
      </w:pPr>
      <w:r w:rsidRPr="006C650B">
        <w:rPr>
          <w:rFonts w:ascii="Times New Roman" w:hAnsi="Times New Roman"/>
          <w:i/>
          <w:iCs/>
          <w:spacing w:val="-2"/>
          <w:sz w:val="20"/>
        </w:rPr>
        <w:t>[</w:t>
      </w:r>
      <w:r w:rsidRPr="006C650B">
        <w:rPr>
          <w:rFonts w:ascii="Times New Roman" w:hAnsi="Times New Roman"/>
          <w:i/>
          <w:iCs/>
          <w:spacing w:val="-2"/>
          <w:sz w:val="20"/>
          <w:lang w:val="hu-HU"/>
        </w:rPr>
        <w:t>a vonatkozó standard figyelembe vételével a könyvvizsgáló/könyvvizsgáló cég által kidolgozott szöveg</w:t>
      </w:r>
      <w:r w:rsidRPr="006C650B">
        <w:rPr>
          <w:rFonts w:ascii="Times New Roman" w:hAnsi="Times New Roman"/>
          <w:i/>
          <w:iCs/>
          <w:spacing w:val="-2"/>
          <w:sz w:val="20"/>
        </w:rPr>
        <w:t>]</w:t>
      </w:r>
      <w:r w:rsidRPr="006C650B">
        <w:rPr>
          <w:rFonts w:ascii="Times New Roman" w:hAnsi="Times New Roman"/>
          <w:i/>
          <w:iCs/>
          <w:spacing w:val="-2"/>
          <w:sz w:val="20"/>
          <w:lang w:val="hu-HU"/>
        </w:rPr>
        <w:t xml:space="preserve"> </w:t>
      </w:r>
    </w:p>
    <w:p w14:paraId="1CE16C99" w14:textId="1A4F57D5" w:rsidR="000C1E6C" w:rsidRPr="00612227" w:rsidRDefault="00A40ACE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612227" w:rsidDel="00937644">
        <w:rPr>
          <w:iCs/>
          <w:spacing w:val="-2"/>
          <w:sz w:val="20"/>
        </w:rPr>
        <w:t xml:space="preserve"> </w:t>
      </w:r>
    </w:p>
    <w:p w14:paraId="56ABE7ED" w14:textId="77777777" w:rsidR="001E2511" w:rsidRPr="00612227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612227">
        <w:rPr>
          <w:iCs/>
          <w:spacing w:val="-2"/>
          <w:sz w:val="20"/>
          <w:lang w:val="hu-HU"/>
        </w:rPr>
        <w:t>Dátum</w:t>
      </w:r>
    </w:p>
    <w:p w14:paraId="1BED4B0A" w14:textId="77777777" w:rsidR="001E2511" w:rsidRPr="00612227" w:rsidRDefault="001E2511" w:rsidP="001E2511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79646D3C" w14:textId="77777777" w:rsidR="001E2511" w:rsidRPr="00612227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612227">
        <w:rPr>
          <w:iCs/>
          <w:spacing w:val="-2"/>
          <w:sz w:val="20"/>
        </w:rPr>
        <w:t>Könyvvizsgáló cég képviselőjének aláírása</w:t>
      </w:r>
      <w:r w:rsidRPr="00612227">
        <w:rPr>
          <w:iCs/>
          <w:spacing w:val="-2"/>
          <w:sz w:val="20"/>
        </w:rPr>
        <w:tab/>
        <w:t>Kamarai tag könyvvizsgáló aláírása</w:t>
      </w:r>
    </w:p>
    <w:p w14:paraId="1CBF9641" w14:textId="77777777" w:rsidR="001E2511" w:rsidRPr="00612227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612227">
        <w:rPr>
          <w:iCs/>
          <w:spacing w:val="-2"/>
          <w:sz w:val="20"/>
        </w:rPr>
        <w:t>Képviseletre jogosult neve</w:t>
      </w:r>
      <w:r w:rsidRPr="00612227">
        <w:rPr>
          <w:iCs/>
          <w:spacing w:val="-2"/>
          <w:sz w:val="20"/>
        </w:rPr>
        <w:tab/>
        <w:t>Kamarai tag könyvvizsgáló neve</w:t>
      </w:r>
    </w:p>
    <w:p w14:paraId="7CF3EE09" w14:textId="77777777" w:rsidR="001E2511" w:rsidRPr="00612227" w:rsidRDefault="001E2511" w:rsidP="001E2511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612227">
        <w:rPr>
          <w:iCs/>
          <w:spacing w:val="-2"/>
          <w:sz w:val="20"/>
        </w:rPr>
        <w:t>Könyvvizsgáló cég neve</w:t>
      </w:r>
      <w:r w:rsidRPr="00612227">
        <w:rPr>
          <w:iCs/>
          <w:spacing w:val="-2"/>
          <w:sz w:val="20"/>
        </w:rPr>
        <w:tab/>
        <w:t>Nyilvántartási szám</w:t>
      </w:r>
    </w:p>
    <w:p w14:paraId="34FFD8D7" w14:textId="77777777" w:rsidR="001E2511" w:rsidRPr="00612227" w:rsidRDefault="001E2511" w:rsidP="001E2511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612227">
        <w:rPr>
          <w:iCs/>
          <w:spacing w:val="-2"/>
          <w:sz w:val="20"/>
        </w:rPr>
        <w:t>Könyvvizsgáló cégszékhelye</w:t>
      </w:r>
    </w:p>
    <w:p w14:paraId="562E7676" w14:textId="77777777" w:rsidR="008F4ADF" w:rsidRPr="00E61CD1" w:rsidRDefault="001E2511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612227">
        <w:rPr>
          <w:iCs/>
          <w:spacing w:val="-2"/>
          <w:sz w:val="20"/>
        </w:rPr>
        <w:t>Nyilvántartási szám</w:t>
      </w:r>
    </w:p>
    <w:sectPr w:rsidR="008F4ADF" w:rsidRPr="00E61CD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zalai Edit (Magyar Könyvvizsgálói Kamara)" w:date="2022-02-02T18:01:00Z" w:initials="SzE">
    <w:p w14:paraId="5F1DE69A" w14:textId="27C49EA9" w:rsidR="00884C88" w:rsidRDefault="00884C88">
      <w:pPr>
        <w:pStyle w:val="Jegyzetszveg"/>
      </w:pPr>
      <w:r>
        <w:rPr>
          <w:rStyle w:val="Jegyzethivatkozs"/>
        </w:rPr>
        <w:annotationRef/>
      </w:r>
      <w:proofErr w:type="spellStart"/>
      <w:r>
        <w:t>Ezt</w:t>
      </w:r>
      <w:proofErr w:type="spellEnd"/>
      <w:r>
        <w:t xml:space="preserve"> a </w:t>
      </w:r>
      <w:proofErr w:type="spellStart"/>
      <w:r>
        <w:t>kiegészítést</w:t>
      </w:r>
      <w:proofErr w:type="spellEnd"/>
      <w:r>
        <w:t xml:space="preserve">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javasolt</w:t>
      </w:r>
      <w:proofErr w:type="spellEnd"/>
      <w:r>
        <w:t xml:space="preserve"> </w:t>
      </w:r>
      <w:proofErr w:type="spellStart"/>
      <w:r>
        <w:t>alkalmazni</w:t>
      </w:r>
      <w:proofErr w:type="spellEnd"/>
      <w:r>
        <w:t xml:space="preserve">, ha a 2021. </w:t>
      </w:r>
      <w:proofErr w:type="spellStart"/>
      <w:r>
        <w:t>évi</w:t>
      </w:r>
      <w:proofErr w:type="spellEnd"/>
      <w:r>
        <w:t xml:space="preserve"> </w:t>
      </w:r>
      <w:proofErr w:type="spellStart"/>
      <w:r>
        <w:t>pénzügyi</w:t>
      </w:r>
      <w:proofErr w:type="spellEnd"/>
      <w:r>
        <w:t xml:space="preserve"> </w:t>
      </w:r>
      <w:proofErr w:type="spellStart"/>
      <w:r>
        <w:t>kimutatások</w:t>
      </w:r>
      <w:proofErr w:type="spellEnd"/>
      <w:r>
        <w:t xml:space="preserve"> </w:t>
      </w:r>
      <w:proofErr w:type="spellStart"/>
      <w:r>
        <w:t>vizsgálata</w:t>
      </w:r>
      <w:proofErr w:type="spellEnd"/>
      <w:r>
        <w:t xml:space="preserve"> </w:t>
      </w:r>
      <w:proofErr w:type="spellStart"/>
      <w:r>
        <w:t>során</w:t>
      </w:r>
      <w:proofErr w:type="spellEnd"/>
      <w:r>
        <w:t xml:space="preserve"> a </w:t>
      </w:r>
      <w:proofErr w:type="spellStart"/>
      <w:r>
        <w:t>Könyvvizsgáló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kapott</w:t>
      </w:r>
      <w:proofErr w:type="spellEnd"/>
      <w:r>
        <w:t xml:space="preserve"> </w:t>
      </w:r>
      <w:proofErr w:type="spellStart"/>
      <w:r>
        <w:t>megbízást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ESEF </w:t>
      </w:r>
      <w:proofErr w:type="spellStart"/>
      <w:r>
        <w:t>rendeletnek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megfelelés</w:t>
      </w:r>
      <w:proofErr w:type="spellEnd"/>
      <w:r>
        <w:t xml:space="preserve"> </w:t>
      </w:r>
      <w:proofErr w:type="spellStart"/>
      <w:r>
        <w:t>ellenőrzésére</w:t>
      </w:r>
      <w:proofErr w:type="spellEnd"/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F1DE6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19AB" w16cex:dateUtc="2022-02-02T1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1DE69A" w16cid:durableId="25BE19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44DA" w14:textId="77777777" w:rsidR="00984B59" w:rsidRDefault="00984B59" w:rsidP="001E2511">
      <w:pPr>
        <w:spacing w:after="0" w:line="240" w:lineRule="auto"/>
      </w:pPr>
      <w:r>
        <w:separator/>
      </w:r>
    </w:p>
  </w:endnote>
  <w:endnote w:type="continuationSeparator" w:id="0">
    <w:p w14:paraId="276014E1" w14:textId="77777777" w:rsidR="00984B59" w:rsidRDefault="00984B59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YInterstate Light">
    <w:altName w:val="Arial Narrow"/>
    <w:charset w:val="EE"/>
    <w:family w:val="auto"/>
    <w:pitch w:val="variable"/>
    <w:sig w:usb0="00000287" w:usb1="5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13955521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376C18E" w14:textId="77777777" w:rsidR="00CF710C" w:rsidRPr="00CF710C" w:rsidRDefault="00CF710C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D51C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CF710C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7D51C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CF710C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EC40AC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BCF9B" w14:textId="77777777" w:rsidR="00984B59" w:rsidRDefault="00984B59" w:rsidP="001E2511">
      <w:pPr>
        <w:spacing w:after="0" w:line="240" w:lineRule="auto"/>
      </w:pPr>
      <w:r>
        <w:separator/>
      </w:r>
    </w:p>
  </w:footnote>
  <w:footnote w:type="continuationSeparator" w:id="0">
    <w:p w14:paraId="0712168E" w14:textId="77777777" w:rsidR="00984B59" w:rsidRDefault="00984B59" w:rsidP="001E2511">
      <w:pPr>
        <w:spacing w:after="0" w:line="240" w:lineRule="auto"/>
      </w:pPr>
      <w:r>
        <w:continuationSeparator/>
      </w:r>
    </w:p>
  </w:footnote>
  <w:footnote w:id="1">
    <w:p w14:paraId="55A3E71C" w14:textId="7176E41A" w:rsidR="00E9555F" w:rsidRPr="006C650B" w:rsidRDefault="00E9555F">
      <w:pPr>
        <w:pStyle w:val="Lbjegyzetszveg"/>
        <w:rPr>
          <w:rFonts w:ascii="Times New Roman" w:hAnsi="Times New Roman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6C650B">
        <w:rPr>
          <w:rFonts w:ascii="Times New Roman" w:hAnsi="Times New Roman"/>
          <w:sz w:val="18"/>
          <w:szCs w:val="18"/>
        </w:rPr>
        <w:t xml:space="preserve">A </w:t>
      </w:r>
      <w:proofErr w:type="spellStart"/>
      <w:r w:rsidRPr="006C650B">
        <w:rPr>
          <w:rFonts w:ascii="Times New Roman" w:hAnsi="Times New Roman"/>
          <w:sz w:val="18"/>
          <w:szCs w:val="18"/>
        </w:rPr>
        <w:t>könyvvizsgálónak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ilyen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esetben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a 250. </w:t>
      </w:r>
      <w:proofErr w:type="spellStart"/>
      <w:r w:rsidRPr="006C650B">
        <w:rPr>
          <w:rFonts w:ascii="Times New Roman" w:hAnsi="Times New Roman"/>
          <w:sz w:val="18"/>
          <w:szCs w:val="18"/>
        </w:rPr>
        <w:t>témaszámú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könyvvizsgálati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standard „A </w:t>
      </w:r>
      <w:proofErr w:type="spellStart"/>
      <w:r w:rsidRPr="006C650B">
        <w:rPr>
          <w:rFonts w:ascii="Times New Roman" w:hAnsi="Times New Roman"/>
          <w:sz w:val="18"/>
          <w:szCs w:val="18"/>
        </w:rPr>
        <w:t>jogszabályok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és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szabályozások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figyelembevétele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a </w:t>
      </w:r>
      <w:proofErr w:type="spellStart"/>
      <w:r w:rsidRPr="006C650B">
        <w:rPr>
          <w:rFonts w:ascii="Times New Roman" w:hAnsi="Times New Roman"/>
          <w:sz w:val="18"/>
          <w:szCs w:val="18"/>
        </w:rPr>
        <w:t>pénzügyi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kimutatások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könyvvizsgálatánál</w:t>
      </w:r>
      <w:proofErr w:type="spellEnd"/>
      <w:r w:rsidRPr="006C650B">
        <w:rPr>
          <w:rFonts w:ascii="Times New Roman" w:hAnsi="Times New Roman"/>
          <w:sz w:val="18"/>
          <w:szCs w:val="18"/>
        </w:rPr>
        <w:t>”</w:t>
      </w:r>
      <w:r w:rsidR="00801A0B">
        <w:rPr>
          <w:rFonts w:ascii="Times New Roman" w:hAnsi="Times New Roman"/>
          <w:sz w:val="18"/>
          <w:szCs w:val="18"/>
        </w:rPr>
        <w:t>,</w:t>
      </w:r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valamint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az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IESBA </w:t>
      </w:r>
      <w:proofErr w:type="spellStart"/>
      <w:r w:rsidRPr="006C650B">
        <w:rPr>
          <w:rFonts w:ascii="Times New Roman" w:hAnsi="Times New Roman"/>
          <w:sz w:val="18"/>
          <w:szCs w:val="18"/>
        </w:rPr>
        <w:t>Etikai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Kódex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360. </w:t>
      </w:r>
      <w:proofErr w:type="spellStart"/>
      <w:r w:rsidRPr="006C650B">
        <w:rPr>
          <w:rFonts w:ascii="Times New Roman" w:hAnsi="Times New Roman"/>
          <w:sz w:val="18"/>
          <w:szCs w:val="18"/>
        </w:rPr>
        <w:t>fejezete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„</w:t>
      </w:r>
      <w:proofErr w:type="spellStart"/>
      <w:r w:rsidRPr="006C650B">
        <w:rPr>
          <w:rFonts w:ascii="Times New Roman" w:hAnsi="Times New Roman"/>
          <w:sz w:val="18"/>
          <w:szCs w:val="18"/>
        </w:rPr>
        <w:t>Válaszadás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jogszabályoknak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és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szabályozásoknak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való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meg </w:t>
      </w:r>
      <w:proofErr w:type="spellStart"/>
      <w:r w:rsidRPr="006C650B">
        <w:rPr>
          <w:rFonts w:ascii="Times New Roman" w:hAnsi="Times New Roman"/>
          <w:sz w:val="18"/>
          <w:szCs w:val="18"/>
        </w:rPr>
        <w:t>nem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felelésre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” </w:t>
      </w:r>
      <w:proofErr w:type="spellStart"/>
      <w:r w:rsidRPr="006C650B">
        <w:rPr>
          <w:rFonts w:ascii="Times New Roman" w:hAnsi="Times New Roman"/>
          <w:sz w:val="18"/>
          <w:szCs w:val="18"/>
        </w:rPr>
        <w:t>vonatkozó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előírásait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is meg </w:t>
      </w:r>
      <w:proofErr w:type="spellStart"/>
      <w:r w:rsidRPr="006C650B">
        <w:rPr>
          <w:rFonts w:ascii="Times New Roman" w:hAnsi="Times New Roman"/>
          <w:sz w:val="18"/>
          <w:szCs w:val="18"/>
        </w:rPr>
        <w:t>kell</w:t>
      </w:r>
      <w:proofErr w:type="spellEnd"/>
      <w:r w:rsidRPr="006C650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C650B">
        <w:rPr>
          <w:rFonts w:ascii="Times New Roman" w:hAnsi="Times New Roman"/>
          <w:sz w:val="18"/>
          <w:szCs w:val="18"/>
        </w:rPr>
        <w:t>fontolnia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44A99"/>
    <w:rsid w:val="000477F3"/>
    <w:rsid w:val="00052310"/>
    <w:rsid w:val="0008624E"/>
    <w:rsid w:val="00090665"/>
    <w:rsid w:val="000B2BF8"/>
    <w:rsid w:val="000C1E6C"/>
    <w:rsid w:val="000C53E8"/>
    <w:rsid w:val="000E18F2"/>
    <w:rsid w:val="000F7DB6"/>
    <w:rsid w:val="001052C1"/>
    <w:rsid w:val="0012784A"/>
    <w:rsid w:val="00133FAB"/>
    <w:rsid w:val="00135BF1"/>
    <w:rsid w:val="00184248"/>
    <w:rsid w:val="0019449B"/>
    <w:rsid w:val="001C0D39"/>
    <w:rsid w:val="001C19F3"/>
    <w:rsid w:val="001E2511"/>
    <w:rsid w:val="001E7775"/>
    <w:rsid w:val="00230CE5"/>
    <w:rsid w:val="0027581F"/>
    <w:rsid w:val="002A60A6"/>
    <w:rsid w:val="002E44E8"/>
    <w:rsid w:val="002F0D7F"/>
    <w:rsid w:val="0031228B"/>
    <w:rsid w:val="00347176"/>
    <w:rsid w:val="003577B5"/>
    <w:rsid w:val="00366308"/>
    <w:rsid w:val="00390D6E"/>
    <w:rsid w:val="003A6E9C"/>
    <w:rsid w:val="003D61CB"/>
    <w:rsid w:val="004111B8"/>
    <w:rsid w:val="00411DC9"/>
    <w:rsid w:val="00414BBB"/>
    <w:rsid w:val="004445AE"/>
    <w:rsid w:val="00451E9E"/>
    <w:rsid w:val="00452CD9"/>
    <w:rsid w:val="004566E5"/>
    <w:rsid w:val="00473E72"/>
    <w:rsid w:val="00487ABB"/>
    <w:rsid w:val="00494F26"/>
    <w:rsid w:val="004A4B47"/>
    <w:rsid w:val="004C5F47"/>
    <w:rsid w:val="004F142C"/>
    <w:rsid w:val="00510E58"/>
    <w:rsid w:val="005300E7"/>
    <w:rsid w:val="0053616F"/>
    <w:rsid w:val="005428FF"/>
    <w:rsid w:val="00542FC2"/>
    <w:rsid w:val="005575E6"/>
    <w:rsid w:val="00564D07"/>
    <w:rsid w:val="00591783"/>
    <w:rsid w:val="005918D7"/>
    <w:rsid w:val="005946E7"/>
    <w:rsid w:val="00596590"/>
    <w:rsid w:val="005E3F44"/>
    <w:rsid w:val="005E7454"/>
    <w:rsid w:val="005F0B83"/>
    <w:rsid w:val="006000EE"/>
    <w:rsid w:val="0060024F"/>
    <w:rsid w:val="00604497"/>
    <w:rsid w:val="00612227"/>
    <w:rsid w:val="00632012"/>
    <w:rsid w:val="006478CD"/>
    <w:rsid w:val="0065154E"/>
    <w:rsid w:val="006541E7"/>
    <w:rsid w:val="00661894"/>
    <w:rsid w:val="00687B5C"/>
    <w:rsid w:val="00690186"/>
    <w:rsid w:val="006C62FC"/>
    <w:rsid w:val="006C650B"/>
    <w:rsid w:val="00710685"/>
    <w:rsid w:val="0073612A"/>
    <w:rsid w:val="00743D82"/>
    <w:rsid w:val="0074408A"/>
    <w:rsid w:val="00762DC1"/>
    <w:rsid w:val="00780171"/>
    <w:rsid w:val="00785816"/>
    <w:rsid w:val="007C52EB"/>
    <w:rsid w:val="007D51C8"/>
    <w:rsid w:val="007D6041"/>
    <w:rsid w:val="007D698B"/>
    <w:rsid w:val="007D7B6D"/>
    <w:rsid w:val="007E3162"/>
    <w:rsid w:val="00801A0B"/>
    <w:rsid w:val="008031B4"/>
    <w:rsid w:val="00805204"/>
    <w:rsid w:val="00810608"/>
    <w:rsid w:val="00826484"/>
    <w:rsid w:val="00864643"/>
    <w:rsid w:val="00874D52"/>
    <w:rsid w:val="00884C88"/>
    <w:rsid w:val="00891C49"/>
    <w:rsid w:val="008B0BB3"/>
    <w:rsid w:val="008C1558"/>
    <w:rsid w:val="008D71BF"/>
    <w:rsid w:val="008E2591"/>
    <w:rsid w:val="008F4ADF"/>
    <w:rsid w:val="00901813"/>
    <w:rsid w:val="00903E3D"/>
    <w:rsid w:val="00937644"/>
    <w:rsid w:val="009414CE"/>
    <w:rsid w:val="009463C8"/>
    <w:rsid w:val="009549F2"/>
    <w:rsid w:val="0096259E"/>
    <w:rsid w:val="009760DE"/>
    <w:rsid w:val="009825E5"/>
    <w:rsid w:val="00984B59"/>
    <w:rsid w:val="009A6EE9"/>
    <w:rsid w:val="009A7A13"/>
    <w:rsid w:val="009B4158"/>
    <w:rsid w:val="009C132D"/>
    <w:rsid w:val="009C53AD"/>
    <w:rsid w:val="009D2470"/>
    <w:rsid w:val="009E0C97"/>
    <w:rsid w:val="009E2855"/>
    <w:rsid w:val="009E7B5E"/>
    <w:rsid w:val="009F42A8"/>
    <w:rsid w:val="00A34EB6"/>
    <w:rsid w:val="00A3796D"/>
    <w:rsid w:val="00A40ACE"/>
    <w:rsid w:val="00A4541F"/>
    <w:rsid w:val="00A46E1F"/>
    <w:rsid w:val="00A67435"/>
    <w:rsid w:val="00A71306"/>
    <w:rsid w:val="00A93590"/>
    <w:rsid w:val="00AB0BFB"/>
    <w:rsid w:val="00AB40E1"/>
    <w:rsid w:val="00AF33FA"/>
    <w:rsid w:val="00AF609B"/>
    <w:rsid w:val="00B35DB0"/>
    <w:rsid w:val="00B40AF0"/>
    <w:rsid w:val="00B513E0"/>
    <w:rsid w:val="00B6131C"/>
    <w:rsid w:val="00B617E1"/>
    <w:rsid w:val="00B635AF"/>
    <w:rsid w:val="00B662F3"/>
    <w:rsid w:val="00B66579"/>
    <w:rsid w:val="00BC14C9"/>
    <w:rsid w:val="00BD4057"/>
    <w:rsid w:val="00C11015"/>
    <w:rsid w:val="00C21C70"/>
    <w:rsid w:val="00C21F59"/>
    <w:rsid w:val="00C34F1F"/>
    <w:rsid w:val="00C45DB0"/>
    <w:rsid w:val="00C55FD9"/>
    <w:rsid w:val="00C60BD6"/>
    <w:rsid w:val="00C65924"/>
    <w:rsid w:val="00CA6AF2"/>
    <w:rsid w:val="00CC7232"/>
    <w:rsid w:val="00CD0C83"/>
    <w:rsid w:val="00CD18C5"/>
    <w:rsid w:val="00CF710C"/>
    <w:rsid w:val="00D10C6B"/>
    <w:rsid w:val="00D139F2"/>
    <w:rsid w:val="00D206D7"/>
    <w:rsid w:val="00D25FFF"/>
    <w:rsid w:val="00D46CC5"/>
    <w:rsid w:val="00D47618"/>
    <w:rsid w:val="00D5025C"/>
    <w:rsid w:val="00D5686D"/>
    <w:rsid w:val="00D70228"/>
    <w:rsid w:val="00D726CA"/>
    <w:rsid w:val="00D84CB2"/>
    <w:rsid w:val="00D92081"/>
    <w:rsid w:val="00D92DD4"/>
    <w:rsid w:val="00DA04E8"/>
    <w:rsid w:val="00DA3B34"/>
    <w:rsid w:val="00DB0FC7"/>
    <w:rsid w:val="00DB7B78"/>
    <w:rsid w:val="00DC0417"/>
    <w:rsid w:val="00DC60C5"/>
    <w:rsid w:val="00DF5E6B"/>
    <w:rsid w:val="00E06CF1"/>
    <w:rsid w:val="00E43303"/>
    <w:rsid w:val="00E61CD1"/>
    <w:rsid w:val="00E645DA"/>
    <w:rsid w:val="00E9555F"/>
    <w:rsid w:val="00E97BC5"/>
    <w:rsid w:val="00EC4D43"/>
    <w:rsid w:val="00EE2502"/>
    <w:rsid w:val="00EF506D"/>
    <w:rsid w:val="00F011BD"/>
    <w:rsid w:val="00F06593"/>
    <w:rsid w:val="00F1464D"/>
    <w:rsid w:val="00F35E6D"/>
    <w:rsid w:val="00F83092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E4A5DC1"/>
  <w15:docId w15:val="{A81E5D55-74C0-48B9-BEB1-91C429B8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unhideWhenUsed/>
    <w:rsid w:val="007D698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D698B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EFE7-314B-40B3-821E-9E0BB4A6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5656</Characters>
  <Application>Microsoft Office Word</Application>
  <DocSecurity>4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2022-02-24T13:24:00Z</dcterms:created>
  <dcterms:modified xsi:type="dcterms:W3CDTF">2022-02-24T13:24:00Z</dcterms:modified>
</cp:coreProperties>
</file>