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34B6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8C09F8F" w14:textId="2CA16B03" w:rsidR="00D70228" w:rsidRDefault="00556F56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57027E">
        <w:rPr>
          <w:sz w:val="20"/>
          <w:lang w:val="hu-HU"/>
        </w:rPr>
        <w:t>4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</w:t>
      </w:r>
      <w:r w:rsidR="004A6DFA">
        <w:rPr>
          <w:sz w:val="20"/>
          <w:lang w:val="hu-HU"/>
        </w:rPr>
        <w:t xml:space="preserve"> lévő könyvvizsgálói jelentésminta</w:t>
      </w:r>
      <w:r>
        <w:rPr>
          <w:sz w:val="20"/>
          <w:lang w:val="hu-HU"/>
        </w:rPr>
        <w:t xml:space="preserve"> </w:t>
      </w:r>
    </w:p>
    <w:p w14:paraId="50B6156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7460E6B0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47EE3F3" w14:textId="77777777" w:rsidR="009D2470" w:rsidRDefault="009D2470" w:rsidP="00496054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4A6DFA">
        <w:rPr>
          <w:sz w:val="20"/>
          <w:lang w:val="hu-HU"/>
        </w:rPr>
        <w:t xml:space="preserve"> (van melléklet)</w:t>
      </w:r>
    </w:p>
    <w:p w14:paraId="52FBBE6A" w14:textId="77777777" w:rsidR="009D2470" w:rsidRPr="006C62FC" w:rsidRDefault="009D2470" w:rsidP="00496054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1EC4B9E2" w14:textId="77777777" w:rsidR="009D2470" w:rsidRPr="00D46CC5" w:rsidRDefault="009D2470" w:rsidP="00496054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proofErr w:type="gramStart"/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 részvényeseinek</w:t>
      </w:r>
      <w:proofErr w:type="gramEnd"/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7C1BD09D" w14:textId="77777777" w:rsidR="009D2470" w:rsidRPr="00D46CC5" w:rsidRDefault="009D2470" w:rsidP="00496054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21F1C1B" w14:textId="172C7283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D46E8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D46E8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</w:t>
      </w: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és  az</w:t>
      </w:r>
      <w:proofErr w:type="gram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ugyanezen időponttal végződő üzleti évre vonatkozó eredménykimutatásból, valamint a számviteli politika jelentős elemeinek összefoglalását is tartalmazó kiegészítő mellékletből áll. </w:t>
      </w:r>
    </w:p>
    <w:p w14:paraId="0E86286E" w14:textId="524AE30C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D46E8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BC9B7A9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497B4F9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B06817C" w14:textId="2BE9BBCB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FB66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D438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3A2416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2B3A73E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2123D06A" w14:textId="5E5CEB7C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D46E8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75FF32A5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5A46D05D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69B45354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5EDABA9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9DF4CAF" w14:textId="08709D1C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46E8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46E8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68DAAB2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53DA2F5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745679FC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3492BBE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144FE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7C3F2A10" w14:textId="0C03FD6B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46E8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46E8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E3D9AE8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C6C69C2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22092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2C5D033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79D0DC63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CA3B415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0F406C9D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593747D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4E8B4C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Az éves beszámoló könyvvizsgálatáért való további felelősségem(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1E6B25A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F916ED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955CD6D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BB6A597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38FB674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FB5C4F8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1B521E16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3858EA1D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461A363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69FF55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192E383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B2F16B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886791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69E12E31" w14:textId="5C7CB794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D46E82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20X1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. évi éves beszámolójáról kiadott független könyvvizsgálói jelentéshez</w:t>
      </w:r>
    </w:p>
    <w:p w14:paraId="7EB5F3C6" w14:textId="1FCC924F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D46E82">
        <w:rPr>
          <w:b/>
          <w:spacing w:val="-4"/>
          <w:lang w:val="hu-HU"/>
        </w:rPr>
        <w:t>20X1</w:t>
      </w:r>
      <w:r w:rsidRPr="0011061D">
        <w:rPr>
          <w:b/>
          <w:spacing w:val="-4"/>
          <w:lang w:val="hu-HU"/>
        </w:rPr>
        <w:t xml:space="preserve">. évi éves beszámolójáról kiadott, </w:t>
      </w:r>
      <w:r w:rsidRPr="00144FEB">
        <w:rPr>
          <w:b/>
          <w:i/>
          <w:spacing w:val="-4"/>
          <w:lang w:val="hu-HU"/>
        </w:rPr>
        <w:t>20</w:t>
      </w:r>
      <w:r w:rsidR="00D46E82">
        <w:rPr>
          <w:b/>
          <w:i/>
          <w:spacing w:val="-4"/>
          <w:lang w:val="hu-HU"/>
        </w:rPr>
        <w:t>X2</w:t>
      </w:r>
      <w:r w:rsidRPr="00144FEB">
        <w:rPr>
          <w:b/>
          <w:i/>
          <w:spacing w:val="-4"/>
          <w:lang w:val="hu-HU"/>
        </w:rPr>
        <w:t>. Hónap Nap</w:t>
      </w:r>
      <w:r w:rsidRPr="00144FEB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555FB4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9682E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éves beszámoló könyvvizsgálatáért való, a Magyar Nemzeti Könyvvizsgálati Standardok szerinti további felelőssége </w:t>
      </w:r>
    </w:p>
    <w:p w14:paraId="1F29A2A7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B51B185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2813EE6B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1FAE541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DDBD7CE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75F2EC8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0369BAAA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0A2AAC5B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2222D310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2D07C28A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DBEE4AD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F5791B2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00D2B" w14:textId="77777777" w:rsidR="001E2511" w:rsidRDefault="001E2511" w:rsidP="001E2511">
      <w:pPr>
        <w:spacing w:after="0" w:line="240" w:lineRule="auto"/>
      </w:pPr>
      <w:r>
        <w:separator/>
      </w:r>
    </w:p>
  </w:endnote>
  <w:endnote w:type="continuationSeparator" w:id="0">
    <w:p w14:paraId="6D831F12" w14:textId="77777777" w:rsidR="001E2511" w:rsidRDefault="001E2511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1310578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4583A4" w14:textId="77777777" w:rsidR="004A6DFA" w:rsidRPr="00144FEB" w:rsidRDefault="004A6DFA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D7F428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D3322" w14:textId="77777777" w:rsidR="001E2511" w:rsidRDefault="001E2511" w:rsidP="001E2511">
      <w:pPr>
        <w:spacing w:after="0" w:line="240" w:lineRule="auto"/>
      </w:pPr>
      <w:r>
        <w:separator/>
      </w:r>
    </w:p>
  </w:footnote>
  <w:footnote w:type="continuationSeparator" w:id="0">
    <w:p w14:paraId="370728B5" w14:textId="77777777" w:rsidR="001E2511" w:rsidRDefault="001E2511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44FEB"/>
    <w:rsid w:val="0019449B"/>
    <w:rsid w:val="001C0D39"/>
    <w:rsid w:val="001C19F3"/>
    <w:rsid w:val="001E2511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96054"/>
    <w:rsid w:val="004A4B47"/>
    <w:rsid w:val="004A6DFA"/>
    <w:rsid w:val="004C5F47"/>
    <w:rsid w:val="005300E7"/>
    <w:rsid w:val="0053616F"/>
    <w:rsid w:val="005428FF"/>
    <w:rsid w:val="00556F56"/>
    <w:rsid w:val="005575E6"/>
    <w:rsid w:val="00564D07"/>
    <w:rsid w:val="0057027E"/>
    <w:rsid w:val="00591783"/>
    <w:rsid w:val="005946E7"/>
    <w:rsid w:val="00596590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7435"/>
    <w:rsid w:val="00A71306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21C70"/>
    <w:rsid w:val="00C22692"/>
    <w:rsid w:val="00C34F1F"/>
    <w:rsid w:val="00C45DB0"/>
    <w:rsid w:val="00C55FD9"/>
    <w:rsid w:val="00CD0C83"/>
    <w:rsid w:val="00D10C6B"/>
    <w:rsid w:val="00D139F2"/>
    <w:rsid w:val="00D206D7"/>
    <w:rsid w:val="00D43805"/>
    <w:rsid w:val="00D46CC5"/>
    <w:rsid w:val="00D46E82"/>
    <w:rsid w:val="00D47618"/>
    <w:rsid w:val="00D5025C"/>
    <w:rsid w:val="00D70228"/>
    <w:rsid w:val="00D726CA"/>
    <w:rsid w:val="00D92081"/>
    <w:rsid w:val="00D92DD4"/>
    <w:rsid w:val="00DA04E8"/>
    <w:rsid w:val="00DA3B34"/>
    <w:rsid w:val="00DA4EC3"/>
    <w:rsid w:val="00DB7B78"/>
    <w:rsid w:val="00DC0417"/>
    <w:rsid w:val="00DC60C5"/>
    <w:rsid w:val="00DF5E6B"/>
    <w:rsid w:val="00E06CF1"/>
    <w:rsid w:val="00E43303"/>
    <w:rsid w:val="00E645DA"/>
    <w:rsid w:val="00E97BC5"/>
    <w:rsid w:val="00EC4D43"/>
    <w:rsid w:val="00EC6450"/>
    <w:rsid w:val="00EF506D"/>
    <w:rsid w:val="00F011BD"/>
    <w:rsid w:val="00F06593"/>
    <w:rsid w:val="00F1464D"/>
    <w:rsid w:val="00F86D86"/>
    <w:rsid w:val="00FA1D94"/>
    <w:rsid w:val="00FB6635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67F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8E50-3307-4B1B-9339-7DC2A180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1339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7</cp:revision>
  <dcterms:created xsi:type="dcterms:W3CDTF">2020-09-28T15:16:00Z</dcterms:created>
  <dcterms:modified xsi:type="dcterms:W3CDTF">2020-12-16T09:10:00Z</dcterms:modified>
</cp:coreProperties>
</file>