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6" w:rsidRPr="00DC18FE" w:rsidRDefault="000A18A8" w:rsidP="00637273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  <w:bookmarkStart w:id="0" w:name="_GoBack"/>
      <w:bookmarkEnd w:id="0"/>
      <w:r w:rsidRPr="00DC18FE">
        <w:rPr>
          <w:rStyle w:val="Kiemels2"/>
          <w:b w:val="0"/>
          <w:color w:val="000000"/>
        </w:rPr>
        <w:t>3</w:t>
      </w:r>
      <w:r w:rsidR="00E01CC6" w:rsidRPr="00DC18FE">
        <w:rPr>
          <w:rStyle w:val="Kiemels2"/>
          <w:b w:val="0"/>
          <w:color w:val="000000"/>
        </w:rPr>
        <w:t>. SZÁMÚ MELLÉKLET</w:t>
      </w:r>
    </w:p>
    <w:p w:rsidR="00E01CC6" w:rsidRPr="00DC18FE" w:rsidRDefault="00E01CC6" w:rsidP="00637273">
      <w:pPr>
        <w:pStyle w:val="lfej"/>
        <w:tabs>
          <w:tab w:val="left" w:pos="708"/>
        </w:tabs>
        <w:spacing w:after="480" w:line="360" w:lineRule="auto"/>
        <w:jc w:val="right"/>
      </w:pPr>
      <w:r w:rsidRPr="00DC18FE">
        <w:t>A szakmai minősítő vizsga szabályzathoz</w:t>
      </w:r>
    </w:p>
    <w:p w:rsidR="00E01CC6" w:rsidRPr="00DC18FE" w:rsidRDefault="00E01CC6" w:rsidP="00637273">
      <w:pPr>
        <w:pStyle w:val="NormlWeb"/>
        <w:spacing w:before="0" w:beforeAutospacing="0" w:after="0" w:afterAutospacing="0"/>
        <w:jc w:val="center"/>
        <w:rPr>
          <w:rStyle w:val="Kiemels2"/>
          <w:caps/>
          <w:color w:val="000000"/>
        </w:rPr>
      </w:pPr>
      <w:r w:rsidRPr="00DC18FE">
        <w:rPr>
          <w:rStyle w:val="Kiemels2"/>
          <w:caps/>
          <w:color w:val="000000"/>
        </w:rPr>
        <w:t xml:space="preserve">A </w:t>
      </w:r>
      <w:r w:rsidR="002C0012" w:rsidRPr="00DC18FE">
        <w:rPr>
          <w:rStyle w:val="Kiemels2"/>
          <w:caps/>
          <w:color w:val="000000"/>
        </w:rPr>
        <w:t>BEFEKTETÉSI VÁLLALKOZÁS</w:t>
      </w:r>
      <w:r w:rsidR="00EF71E6" w:rsidRPr="00DC18FE">
        <w:rPr>
          <w:rStyle w:val="Kiemels2"/>
          <w:caps/>
          <w:color w:val="000000"/>
        </w:rPr>
        <w:t>I</w:t>
      </w:r>
      <w:r w:rsidRPr="00DC18FE">
        <w:rPr>
          <w:rStyle w:val="Kiemels2"/>
          <w:caps/>
          <w:color w:val="000000"/>
        </w:rPr>
        <w:t xml:space="preserve"> SZAKMAI MINŐSÍTŐ VIZSGA TARTALMI követelményei</w:t>
      </w:r>
    </w:p>
    <w:p w:rsidR="00E01CC6" w:rsidRPr="00DC18FE" w:rsidRDefault="00E01CC6" w:rsidP="00E932E3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E01CC6" w:rsidRPr="00DC18FE" w:rsidRDefault="00E01CC6" w:rsidP="00E932E3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E01CC6" w:rsidRPr="00DC18FE" w:rsidRDefault="00E01CC6" w:rsidP="00E932E3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DC18FE" w:rsidRPr="00DC18FE" w:rsidRDefault="00DC18FE" w:rsidP="00DC18FE">
      <w:pPr>
        <w:numPr>
          <w:ilvl w:val="0"/>
          <w:numId w:val="2"/>
        </w:numPr>
        <w:spacing w:before="240" w:after="60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DC18FE">
        <w:rPr>
          <w:rFonts w:ascii="Times New Roman" w:hAnsi="Times New Roman"/>
          <w:b/>
          <w:bCs/>
          <w:kern w:val="32"/>
          <w:sz w:val="32"/>
          <w:szCs w:val="32"/>
        </w:rPr>
        <w:t xml:space="preserve">A </w:t>
      </w:r>
      <w:r w:rsidR="004708D1">
        <w:rPr>
          <w:rFonts w:ascii="Times New Roman" w:hAnsi="Times New Roman"/>
          <w:b/>
          <w:bCs/>
          <w:kern w:val="32"/>
          <w:sz w:val="32"/>
          <w:szCs w:val="32"/>
        </w:rPr>
        <w:t>befektetési vállalkozási</w:t>
      </w:r>
      <w:r w:rsidRPr="00DC18FE">
        <w:rPr>
          <w:rFonts w:ascii="Times New Roman" w:hAnsi="Times New Roman"/>
          <w:b/>
          <w:bCs/>
          <w:kern w:val="32"/>
          <w:sz w:val="32"/>
          <w:szCs w:val="32"/>
        </w:rPr>
        <w:t xml:space="preserve"> könyvvizsgálat sajátosságai</w:t>
      </w:r>
    </w:p>
    <w:p w:rsidR="00DC18FE" w:rsidRPr="00DC18FE" w:rsidRDefault="00DC18FE" w:rsidP="00DC18FE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ügyfél elfogadás vagy meghosszabbítás specialitásai a befektetési vállalkozási minősítéshez kötött gazdálkodók esetén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A megbízás elfogadás specialitásai a befektetési vállalkozási minősítéshez kötött gazdálkodók esetén 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vállalkozási minősítéshez kötött gazdálkodókkal kötött könyvvizsgálati szerződés sajátosságai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vállalkozási minősítéshez kötött gazdálkodók számára kiállított elfogadó nyilatkozat sajátosságai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Közérdeklődés</w:t>
      </w:r>
      <w:r w:rsidR="00883359">
        <w:rPr>
          <w:rFonts w:ascii="Times New Roman" w:eastAsiaTheme="minorHAnsi" w:hAnsi="Times New Roman"/>
          <w:sz w:val="22"/>
          <w:szCs w:val="22"/>
          <w:lang w:eastAsia="en-US"/>
        </w:rPr>
        <w:t>re számot tartó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gazdálkodók meghatározása és a könyvvizsgálati munka elvállalásának specialitásai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Könyvvizsgálói rotációs követelmények a közérdeklődés</w:t>
      </w:r>
      <w:r w:rsidR="00883359">
        <w:rPr>
          <w:rFonts w:ascii="Times New Roman" w:eastAsiaTheme="minorHAnsi" w:hAnsi="Times New Roman"/>
          <w:sz w:val="22"/>
          <w:szCs w:val="22"/>
          <w:lang w:eastAsia="en-US"/>
        </w:rPr>
        <w:t>re számot tartó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és a befektetési vállalkozási minősítéshez kötött gazdálkodók vonatkozásában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lényegességi küszöb meghatározása a befektetési vállalkozási minősítéshez kötött gazdálkodók esetén (vetítési alap és a mérték specialitásai)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könyvvizsgálati munkaprogram kialakításának sajátosságai a befektetési vállalkozási minősítéshez kötött gazdálkodók esetén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Belső minőségellenőr kijelölése, az ellenőr szerepe és munka a belső minőségellenőrrel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könyvvizsgálati eljárások eltérései a befektetési vállalkozási minősítéshez kötött gazdálkodók esetén</w:t>
      </w:r>
    </w:p>
    <w:p w:rsidR="00883359" w:rsidRDefault="00883359" w:rsidP="00677CE7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Új könyvvizsgálat esetén a nyitóegyenlegek vizsgálata</w:t>
      </w:r>
    </w:p>
    <w:p w:rsidR="00DC18FE" w:rsidRPr="00DC18FE" w:rsidRDefault="00DC18FE" w:rsidP="00677CE7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egyenleg megerősítések módszertana és gyakorlata</w:t>
      </w:r>
    </w:p>
    <w:p w:rsidR="00DC18FE" w:rsidRPr="00DC18FE" w:rsidRDefault="00DC18FE" w:rsidP="00677CE7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visszaélések felderítésével kapcsolatos eljárások kiemelt jelentősége</w:t>
      </w:r>
    </w:p>
    <w:p w:rsidR="00DC18FE" w:rsidRPr="00DC18FE" w:rsidRDefault="00DC18FE" w:rsidP="00677CE7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Szakértők bevonása a könyvvizsgálatba: informatikai, értékelési, jogi, csalás kivizsgáló, adó,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aktuárius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szakértők</w:t>
      </w:r>
    </w:p>
    <w:p w:rsidR="00DC18FE" w:rsidRPr="00DC18FE" w:rsidRDefault="00DC18FE" w:rsidP="00677CE7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letétkezelési tevékenység könyvvizsgálatának speciális eljárásai</w:t>
      </w:r>
    </w:p>
    <w:p w:rsidR="00DC18FE" w:rsidRPr="00DC18FE" w:rsidRDefault="00DC18FE" w:rsidP="00677CE7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informatikai rendszerek könyvvizsgálatának módszertana</w:t>
      </w:r>
    </w:p>
    <w:p w:rsidR="00DC18FE" w:rsidRPr="00DC18FE" w:rsidRDefault="00DC18FE" w:rsidP="00677CE7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Folyamat felmérések és a kontroll környezet megbízhatóságának vizsgálata és ennek hatása a részletes tesztelésre</w:t>
      </w:r>
    </w:p>
    <w:p w:rsidR="00DC18FE" w:rsidRPr="00DC18FE" w:rsidRDefault="00DC18FE" w:rsidP="00677CE7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kockázati állomány (</w:t>
      </w:r>
      <w:r w:rsidR="00240DF2">
        <w:rPr>
          <w:rFonts w:ascii="Times New Roman" w:eastAsiaTheme="minorHAnsi" w:hAnsi="Times New Roman"/>
          <w:sz w:val="22"/>
          <w:szCs w:val="22"/>
          <w:lang w:eastAsia="en-US"/>
        </w:rPr>
        <w:t xml:space="preserve">befektetési 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hitelek</w:t>
      </w:r>
      <w:r w:rsidR="00883359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="002626BF">
        <w:rPr>
          <w:rFonts w:ascii="Times New Roman" w:eastAsiaTheme="minorHAnsi" w:hAnsi="Times New Roman"/>
          <w:sz w:val="22"/>
          <w:szCs w:val="22"/>
          <w:lang w:eastAsia="en-US"/>
        </w:rPr>
        <w:t xml:space="preserve">halasztott fizetés, </w:t>
      </w:r>
      <w:r w:rsidR="00883359">
        <w:rPr>
          <w:rFonts w:ascii="Times New Roman" w:eastAsiaTheme="minorHAnsi" w:hAnsi="Times New Roman"/>
          <w:sz w:val="22"/>
          <w:szCs w:val="22"/>
          <w:lang w:eastAsia="en-US"/>
        </w:rPr>
        <w:t>befektetések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) vizsgálata – egyedi mintaválasztás és kollektív alapon képzett értékvesztés és céltartalék értékelésének vizsgálata </w:t>
      </w:r>
    </w:p>
    <w:p w:rsidR="00240DF2" w:rsidRDefault="00240DF2" w:rsidP="00677CE7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Az ügyfélpénzek</w:t>
      </w:r>
      <w:r w:rsidR="002626BF">
        <w:rPr>
          <w:rFonts w:ascii="Times New Roman" w:eastAsiaTheme="minorHAnsi" w:hAnsi="Times New Roman"/>
          <w:sz w:val="22"/>
          <w:szCs w:val="22"/>
          <w:lang w:eastAsia="en-US"/>
        </w:rPr>
        <w:t>, ügyfelek pénzügyi eszközei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elkülönítésének és létezésének vizsgálata</w:t>
      </w:r>
    </w:p>
    <w:p w:rsidR="00DC18FE" w:rsidRPr="00DC18FE" w:rsidRDefault="00DC18FE" w:rsidP="00677CE7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Ügyfelekkel szembeni kötelezettségek teljességének és pontosságnak vizsgálata</w:t>
      </w:r>
    </w:p>
    <w:p w:rsidR="00DC18FE" w:rsidRDefault="00DC18FE" w:rsidP="00677CE7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Speciális tartalékok (</w:t>
      </w:r>
      <w:r w:rsidR="00240DF2">
        <w:rPr>
          <w:rFonts w:ascii="Times New Roman" w:eastAsiaTheme="minorHAnsi" w:hAnsi="Times New Roman"/>
          <w:sz w:val="22"/>
          <w:szCs w:val="22"/>
          <w:lang w:eastAsia="en-US"/>
        </w:rPr>
        <w:t xml:space="preserve">ideértve: </w:t>
      </w:r>
      <w:r w:rsidR="002626BF">
        <w:rPr>
          <w:rFonts w:ascii="Times New Roman" w:eastAsiaTheme="minorHAnsi" w:hAnsi="Times New Roman"/>
          <w:sz w:val="22"/>
          <w:szCs w:val="22"/>
          <w:lang w:eastAsia="en-US"/>
        </w:rPr>
        <w:t xml:space="preserve">a fel nem használt 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általános tartalék) vizsgálata teljesség és értékelés szempontjából</w:t>
      </w:r>
    </w:p>
    <w:p w:rsidR="00883359" w:rsidRDefault="00883359" w:rsidP="00677CE7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Könyvvizsgálati bizonyítékokon (vezetés vagy a vezetés szakértője által készített információ) elvégzendő könyvvizsgálati eljárások</w:t>
      </w:r>
    </w:p>
    <w:p w:rsidR="00883359" w:rsidRDefault="00883359" w:rsidP="00677CE7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Konszolidált beszámoló esetén a komponens könyvvizsgálókkal való kommunikáció és a konszolidációs lépések könyvvizsgálata</w:t>
      </w:r>
    </w:p>
    <w:p w:rsidR="00883359" w:rsidRDefault="00883359" w:rsidP="00677CE7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Kapcsolt felek vizsgálata</w:t>
      </w:r>
    </w:p>
    <w:p w:rsidR="00883359" w:rsidRDefault="00883359" w:rsidP="00677CE7">
      <w:pPr>
        <w:numPr>
          <w:ilvl w:val="0"/>
          <w:numId w:val="18"/>
        </w:numPr>
        <w:spacing w:after="160" w:line="25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 vállalkozás folytatása elvének vizsgálata</w:t>
      </w:r>
    </w:p>
    <w:p w:rsidR="00883359" w:rsidRPr="00DC18FE" w:rsidRDefault="00883359" w:rsidP="00677CE7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Fordulónap utáni események vizsgálata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Kommunikáció az audit bizottsággal (éves rendszeres és rendkívüli) – tartalma, időzítése</w:t>
      </w:r>
    </w:p>
    <w:p w:rsidR="00DC18FE" w:rsidRPr="00DC18FE" w:rsidRDefault="00DC18FE" w:rsidP="00240DF2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Jelentéskészítés és az azt megalapozó könyvvizsgálati munka </w:t>
      </w:r>
      <w:r w:rsidR="00240DF2" w:rsidRPr="00240DF2">
        <w:rPr>
          <w:rFonts w:ascii="Times New Roman" w:eastAsiaTheme="minorHAnsi" w:hAnsi="Times New Roman"/>
          <w:sz w:val="22"/>
          <w:szCs w:val="22"/>
          <w:lang w:eastAsia="en-US"/>
        </w:rPr>
        <w:t xml:space="preserve">a befektetési vállalkozási minősítéshez kötött </w:t>
      </w:r>
      <w:r w:rsidR="00240DF2">
        <w:rPr>
          <w:rFonts w:ascii="Times New Roman" w:eastAsiaTheme="minorHAnsi" w:hAnsi="Times New Roman"/>
          <w:sz w:val="22"/>
          <w:szCs w:val="22"/>
          <w:lang w:eastAsia="en-US"/>
        </w:rPr>
        <w:t xml:space="preserve">gazdálkodónál 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(éves beszámolóról kiadott jelentés, kiegészítő különjelentés)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A kiegészítő különjelentés tartalma és készítésének módszertana 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Kommunikáció a felügyeleti hatósággal (MNB) – titoktartás szabályozása, rendszeresség, speciális esetek</w:t>
      </w:r>
    </w:p>
    <w:p w:rsidR="00DC18FE" w:rsidRPr="00DC18FE" w:rsidRDefault="00DC18FE" w:rsidP="00DC18FE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0D38E4" w:rsidRPr="00DC18FE" w:rsidRDefault="00DC18FE" w:rsidP="00DC18FE">
      <w:pPr>
        <w:pStyle w:val="Cmsor1"/>
        <w:rPr>
          <w:rFonts w:ascii="Times New Roman" w:hAnsi="Times New Roman"/>
        </w:rPr>
      </w:pPr>
      <w:r w:rsidRPr="00DC18FE">
        <w:rPr>
          <w:rFonts w:ascii="Times New Roman" w:hAnsi="Times New Roman"/>
        </w:rPr>
        <w:t>A befektetési vállalkozási működés sajátosságai</w:t>
      </w:r>
    </w:p>
    <w:p w:rsidR="000D38E4" w:rsidRPr="00DC18FE" w:rsidRDefault="00435B12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szolgáltatási tevékenység és a kiegészítő szolgáltatás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informatikai rendszer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induló tőke</w:t>
      </w:r>
    </w:p>
    <w:p w:rsidR="000D38E4" w:rsidRPr="00DC18FE" w:rsidRDefault="00435B12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szolgáltatási tevékenység és kiegészítő szolgáltatás végzésének szabályai</w:t>
      </w:r>
    </w:p>
    <w:p w:rsidR="000D38E4" w:rsidRPr="00DC18FE" w:rsidRDefault="00435B12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szerződéskötés szabályai</w:t>
      </w:r>
    </w:p>
    <w:p w:rsidR="000D38E4" w:rsidRPr="00DC18FE" w:rsidRDefault="00435B12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szerződéshez kapcsolódó nyilvántartási kötelezettségek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A </w:t>
      </w:r>
      <w:r w:rsidR="00F50AE5" w:rsidRPr="00DC18FE">
        <w:rPr>
          <w:rFonts w:ascii="Times New Roman" w:eastAsiaTheme="minorHAnsi" w:hAnsi="Times New Roman"/>
          <w:sz w:val="22"/>
          <w:szCs w:val="22"/>
          <w:lang w:eastAsia="en-US"/>
        </w:rPr>
        <w:t>szerződések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és megbízások nyilvántartása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ügyfél pénzügyi eszközeinek és pénzeszközeinek kezelése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ügyfelek megbízásainak kezelése és az allokáció szabályai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halasztott pénzügyi teljesítés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A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portfóliókezelési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tevékenység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hitelezés</w:t>
      </w:r>
    </w:p>
    <w:p w:rsidR="000D38E4" w:rsidRPr="00DC18FE" w:rsidRDefault="00435B12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kiszervezés szabályai</w:t>
      </w:r>
    </w:p>
    <w:p w:rsidR="000D38E4" w:rsidRPr="00DC18FE" w:rsidRDefault="00435B12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vállalkozás és az árutőzsdei szolgáltató működése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A jogszabályoknak és szabályzatoknak </w:t>
      </w:r>
      <w:r w:rsidR="00F50AE5" w:rsidRPr="00DC18FE">
        <w:rPr>
          <w:rFonts w:ascii="Times New Roman" w:eastAsiaTheme="minorHAnsi" w:hAnsi="Times New Roman"/>
          <w:sz w:val="22"/>
          <w:szCs w:val="22"/>
          <w:lang w:eastAsia="en-US"/>
        </w:rPr>
        <w:t>történő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megfelelés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Bels</w:t>
      </w:r>
      <w:r w:rsidR="00F50AE5" w:rsidRPr="00DC18FE">
        <w:rPr>
          <w:rFonts w:ascii="Times New Roman" w:eastAsiaTheme="minorHAnsi" w:hAnsi="Times New Roman"/>
          <w:sz w:val="22"/>
          <w:szCs w:val="22"/>
          <w:lang w:eastAsia="en-US"/>
        </w:rPr>
        <w:t>ő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ellen</w:t>
      </w:r>
      <w:r w:rsidR="00F50AE5" w:rsidRPr="00DC18FE">
        <w:rPr>
          <w:rFonts w:ascii="Times New Roman" w:eastAsiaTheme="minorHAnsi" w:hAnsi="Times New Roman"/>
          <w:sz w:val="22"/>
          <w:szCs w:val="22"/>
          <w:lang w:eastAsia="en-US"/>
        </w:rPr>
        <w:t>ő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rzés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Könyvvizsgálat</w:t>
      </w:r>
    </w:p>
    <w:p w:rsidR="000D38E4" w:rsidRPr="00DC18FE" w:rsidRDefault="00435B12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Kockázatkezelési szabályok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Kockázatvállalás és kockázatkezelés</w:t>
      </w:r>
    </w:p>
    <w:p w:rsidR="00DF78B4" w:rsidRPr="00DC18FE" w:rsidRDefault="00DF78B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A befektetési vállalkozás működésére vonatkozó alapvető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prudenciális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előírások 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vezet</w:t>
      </w:r>
      <w:r w:rsidR="00F50AE5" w:rsidRPr="00DC18FE">
        <w:rPr>
          <w:rFonts w:ascii="Times New Roman" w:eastAsiaTheme="minorHAnsi" w:hAnsi="Times New Roman"/>
          <w:sz w:val="22"/>
          <w:szCs w:val="22"/>
          <w:lang w:eastAsia="en-US"/>
        </w:rPr>
        <w:t>ő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állású személyek, alkalmazottak és egyéb érintett személyek saját ügyletei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Összeférhetetlenség</w:t>
      </w:r>
    </w:p>
    <w:p w:rsidR="002626BF" w:rsidRDefault="002626BF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CRR-nek</w:t>
      </w:r>
      <w:proofErr w:type="spellEnd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történő megfelelés</w:t>
      </w:r>
    </w:p>
    <w:p w:rsidR="00DF78B4" w:rsidRPr="00DC18FE" w:rsidRDefault="00FA230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T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őkepufferek</w:t>
      </w:r>
      <w:proofErr w:type="spellEnd"/>
    </w:p>
    <w:p w:rsidR="00DF78B4" w:rsidRPr="00DC18FE" w:rsidRDefault="00DF78B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Tőkefenntartási puffer</w:t>
      </w:r>
    </w:p>
    <w:p w:rsidR="00DF78B4" w:rsidRPr="00DC18FE" w:rsidRDefault="00DF78B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Anticiklikus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tőkepuffer</w:t>
      </w:r>
      <w:proofErr w:type="spellEnd"/>
    </w:p>
    <w:p w:rsidR="00DF78B4" w:rsidRPr="00DC18FE" w:rsidRDefault="00DF78B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Globálisan és egyéb rendszerszinten jelentős befektetési vállalkozásra vonatkozó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tőkepuffer</w:t>
      </w:r>
      <w:proofErr w:type="spellEnd"/>
    </w:p>
    <w:p w:rsidR="00DF78B4" w:rsidRPr="00DC18FE" w:rsidRDefault="00DF78B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Rendszerkockázati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tőkepuffer</w:t>
      </w:r>
      <w:proofErr w:type="spellEnd"/>
    </w:p>
    <w:p w:rsidR="00DF78B4" w:rsidRPr="00DC18FE" w:rsidRDefault="00DF78B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Tőkepufferekre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vonatkozó közös szabályok</w:t>
      </w:r>
    </w:p>
    <w:p w:rsidR="000D38E4" w:rsidRPr="00DC18FE" w:rsidRDefault="00435B12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vállalkozás és az árutőzsdei szolgáltató jogutód nélküli megszűnése és az állomány-átruházás</w:t>
      </w:r>
    </w:p>
    <w:p w:rsidR="000D38E4" w:rsidRPr="00DC18FE" w:rsidRDefault="00F50AE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szavatoló tő</w:t>
      </w:r>
      <w:r w:rsidR="000D38E4" w:rsidRPr="00DC18FE">
        <w:rPr>
          <w:rFonts w:ascii="Times New Roman" w:eastAsiaTheme="minorHAnsi" w:hAnsi="Times New Roman"/>
          <w:sz w:val="22"/>
          <w:szCs w:val="22"/>
          <w:lang w:eastAsia="en-US"/>
        </w:rPr>
        <w:t>ke számítása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A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portfóliókezelési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tevékenységet </w:t>
      </w:r>
      <w:r w:rsidR="00F50AE5" w:rsidRPr="00DC18FE">
        <w:rPr>
          <w:rFonts w:ascii="Times New Roman" w:eastAsiaTheme="minorHAnsi" w:hAnsi="Times New Roman"/>
          <w:sz w:val="22"/>
          <w:szCs w:val="22"/>
          <w:lang w:eastAsia="en-US"/>
        </w:rPr>
        <w:t>végző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által a kezelt portfólión elért teljesítmény, illetve hozam számításának,</w:t>
      </w:r>
      <w:r w:rsidR="00F50AE5"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bemutatásának és közzétételének szabályai, elvei</w:t>
      </w:r>
    </w:p>
    <w:p w:rsidR="000D38E4" w:rsidRPr="00DC18FE" w:rsidRDefault="000D38E4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Javadalmazási politika</w:t>
      </w:r>
    </w:p>
    <w:p w:rsidR="00C25B59" w:rsidRPr="00DC18FE" w:rsidRDefault="00C25B59" w:rsidP="00DC18FE">
      <w:pPr>
        <w:spacing w:after="0"/>
        <w:rPr>
          <w:rFonts w:ascii="Times New Roman" w:hAnsi="Times New Roman"/>
        </w:rPr>
      </w:pPr>
    </w:p>
    <w:p w:rsidR="00DC18FE" w:rsidRPr="00DC18FE" w:rsidRDefault="00DC18FE" w:rsidP="00DC18FE">
      <w:pPr>
        <w:pStyle w:val="Cmsor1"/>
        <w:keepNext/>
        <w:ind w:left="431" w:hanging="431"/>
        <w:rPr>
          <w:rFonts w:ascii="Times New Roman" w:hAnsi="Times New Roman"/>
        </w:rPr>
      </w:pPr>
      <w:r w:rsidRPr="00DC18FE">
        <w:rPr>
          <w:rFonts w:ascii="Times New Roman" w:hAnsi="Times New Roman"/>
        </w:rPr>
        <w:t>A tőkepiac sajátosságai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dematerializált értékpapír előállítása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értékpapírok nyilvános forgalomba hozatala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Rendszeres tájékoztatás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Rendkívüli tájékoztatás</w:t>
      </w:r>
    </w:p>
    <w:p w:rsidR="00DC18FE" w:rsidRPr="00DC18FE" w:rsidRDefault="00240DF2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közérdeklődésre számot tartó kibocsátóra vonatkozó előírások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Központi értékpapírszámla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értékpapírszámla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Zárolt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értékpapír-alszámla</w:t>
      </w:r>
      <w:proofErr w:type="spellEnd"/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értékpapírszámla megszűnése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számlarendszer részletes szabályai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Ügyfélszámla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hitelezés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Halasztott pénzügyi teljesítés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Értékpapír-kölcsönzés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Nyilvánosságra hozatal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Ügyfélkövetelések védelme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Könyvvizsgálat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Titoktartás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Üzleti titok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Értékpapírtitok</w:t>
      </w:r>
    </w:p>
    <w:p w:rsidR="00F50AE5" w:rsidRPr="00DC18FE" w:rsidRDefault="00F50AE5" w:rsidP="00DC18FE">
      <w:pPr>
        <w:spacing w:after="0"/>
        <w:rPr>
          <w:rFonts w:ascii="Times New Roman" w:hAnsi="Times New Roman"/>
        </w:rPr>
      </w:pPr>
    </w:p>
    <w:p w:rsidR="00414255" w:rsidRPr="00DC18FE" w:rsidRDefault="00414255" w:rsidP="00DC18FE">
      <w:pPr>
        <w:spacing w:after="0"/>
        <w:rPr>
          <w:rFonts w:ascii="Times New Roman" w:hAnsi="Times New Roman"/>
        </w:rPr>
      </w:pPr>
    </w:p>
    <w:p w:rsidR="00414255" w:rsidRPr="00DC18FE" w:rsidRDefault="00DC18FE" w:rsidP="00DC18FE">
      <w:pPr>
        <w:pStyle w:val="Cmsor1"/>
        <w:rPr>
          <w:rFonts w:ascii="Times New Roman" w:hAnsi="Times New Roman"/>
        </w:rPr>
      </w:pPr>
      <w:r w:rsidRPr="00DC18FE">
        <w:rPr>
          <w:rFonts w:ascii="Times New Roman" w:hAnsi="Times New Roman"/>
        </w:rPr>
        <w:t xml:space="preserve">A </w:t>
      </w:r>
      <w:r w:rsidR="00414255" w:rsidRPr="00DC18FE">
        <w:rPr>
          <w:rFonts w:ascii="Times New Roman" w:hAnsi="Times New Roman"/>
        </w:rPr>
        <w:t xml:space="preserve">befektetési vállalkozások </w:t>
      </w:r>
      <w:r w:rsidRPr="00DC18FE">
        <w:rPr>
          <w:rFonts w:ascii="Times New Roman" w:hAnsi="Times New Roman"/>
        </w:rPr>
        <w:t>b</w:t>
      </w:r>
      <w:r w:rsidR="00414255" w:rsidRPr="00DC18FE">
        <w:rPr>
          <w:rFonts w:ascii="Times New Roman" w:hAnsi="Times New Roman"/>
        </w:rPr>
        <w:t>eszámoló készítés</w:t>
      </w:r>
      <w:r w:rsidRPr="00DC18FE">
        <w:rPr>
          <w:rFonts w:ascii="Times New Roman" w:hAnsi="Times New Roman"/>
        </w:rPr>
        <w:t>e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Éves beszámoló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mérleg tételeinek tartalma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Mérlegtételek értékelése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Valós értéken történő értékelés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eredménykimutatás tételeinek tartalma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Könyvvezetésre vonatkozó előírások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Sajátos szállításos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repo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ügyletek elszámolása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Ügyfélszámla-vezetés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Értékpapírszámláról vezetett számviteli nyilvántartás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Határidős, opciós és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swap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ügyletek elszámolása</w:t>
      </w:r>
    </w:p>
    <w:p w:rsidR="002626BF" w:rsidRDefault="002626BF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Értékpapír-kölcsönzés elszámolása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Kiegészítő melléklet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Összevont (konszolidált) éves beszámolót érintő sajátosságok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Közzététel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szolgáltatási tevékenységet év közben megkezdő, illetve megszüntető vállalkozások nyilvántartási kötelezettsége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Egyes kintlévőségek, követelés fejében kapott készletek és mérlegen kívüli tételek értékelésének sajátos szabályai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tételek értékelés alapjául szolgáló minősítés szerinti besorolása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Ügyfél-, illetve partnerminősítés számviteli követelményei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Fedezetértékelés számviteli követelményei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Eszközminősítéssel szemben támasztott követelmények</w:t>
      </w:r>
    </w:p>
    <w:p w:rsidR="00414255" w:rsidRPr="00DC18FE" w:rsidRDefault="00414255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Értékvesztéssel és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céltartalékképzéssel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szembeni követelmény</w:t>
      </w:r>
    </w:p>
    <w:p w:rsidR="00414255" w:rsidRPr="00DC18FE" w:rsidRDefault="00414255" w:rsidP="00DC18FE">
      <w:pPr>
        <w:spacing w:after="0"/>
        <w:rPr>
          <w:rFonts w:ascii="Times New Roman" w:hAnsi="Times New Roman"/>
        </w:rPr>
      </w:pPr>
    </w:p>
    <w:p w:rsidR="00DC18FE" w:rsidRPr="00DC18FE" w:rsidRDefault="00DC18FE" w:rsidP="00DC18FE">
      <w:pPr>
        <w:pStyle w:val="Cmsor1"/>
        <w:rPr>
          <w:rFonts w:ascii="Times New Roman" w:hAnsi="Times New Roman"/>
        </w:rPr>
      </w:pPr>
      <w:r w:rsidRPr="00DC18FE">
        <w:rPr>
          <w:rFonts w:ascii="Times New Roman" w:hAnsi="Times New Roman"/>
        </w:rPr>
        <w:t>A kollektív befektetési formák sajátosságai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Alapkezelőkre vonatkozó általános szabályok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Ügyletek, megbízások rögzítésére és a nyilvántartásra vonatkozó előírások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Összeférhetetlenség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Kockázatkezelés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Likviditáskezelés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letétkezelő</w:t>
      </w:r>
      <w:r w:rsidR="00240DF2">
        <w:rPr>
          <w:rFonts w:ascii="Times New Roman" w:eastAsiaTheme="minorHAnsi" w:hAnsi="Times New Roman"/>
          <w:sz w:val="22"/>
          <w:szCs w:val="22"/>
          <w:lang w:eastAsia="en-US"/>
        </w:rPr>
        <w:t>k</w:t>
      </w: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re vonatkozó szabályok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alapok létrejötte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alapok nyilvántartásba vétele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kezelési szabályzat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alap jogutód nélküli megszűnése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Befektetési alap átalakulása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jegy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befektetési jegyek forgalomba hozatala és folyamatos forgalmazása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A nettó eszközérték, a befektetőknek történő kifizetések általános szabályai, az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illikvid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eszközök elkülönítése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nettó eszközérték megállapításának általános szabályai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Eljárás a nettó eszközérték-számításban bekövetkezett hiba esetén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A befektetési alap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illikviddé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vált eszközeinek elkülönítése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Tájékoztatási kötelezettség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tájékoztató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kiemelt befektetői információ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nyilvános befektetési alap rendszeres tájékoztatási, jelentési kötelezettségei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nyilvános befektetési alapokra vonatkozó egyéb információk közzététele, a tájékoztatásra vonatkozó egyéb szabályok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nyilvános befektetési alapokra vonatkozó rendkívüli tájékoztatási kötelezettség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zártkörű befektetési alapokra vonatkozó rendelkezések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közzétételi kötelezettségei teljesítésének módja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letétkezelőre és a könyvvizsgálóra vonatkozó speciális szabályok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könyvvizsgálókra vonatkozó szabályok</w:t>
      </w:r>
    </w:p>
    <w:p w:rsidR="00D8589C" w:rsidRPr="00DC18FE" w:rsidRDefault="00D8589C" w:rsidP="00DC18FE">
      <w:pPr>
        <w:spacing w:after="0"/>
        <w:rPr>
          <w:rFonts w:ascii="Times New Roman" w:hAnsi="Times New Roman"/>
        </w:rPr>
      </w:pPr>
    </w:p>
    <w:p w:rsidR="00DC18FE" w:rsidRPr="00DC18FE" w:rsidRDefault="00DC18FE" w:rsidP="00DC18FE">
      <w:pPr>
        <w:pStyle w:val="Cmsor1"/>
        <w:rPr>
          <w:rFonts w:ascii="Times New Roman" w:hAnsi="Times New Roman"/>
        </w:rPr>
      </w:pPr>
      <w:r w:rsidRPr="00DC18FE">
        <w:rPr>
          <w:rFonts w:ascii="Times New Roman" w:hAnsi="Times New Roman"/>
        </w:rPr>
        <w:lastRenderedPageBreak/>
        <w:t>A befektetési alapok beszámoló készítése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Beszámolási és könyvvezetési kötelezettség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 mérleg tagolása, tételeinek tartalma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Mérlegtételekhez kapcsolódó értékelési és egyéb előírások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Eredménykimutatás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Könyvvezetésre vonatkozó szabályok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Származtatott ügyletek (határidős, opciós és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swap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ügyletek) elszámolása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Kiegészítő melléklet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Közzététel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ingatlanalap mérlegének előírt tagolása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Az értékpapíralap mérlegének előírt tagolása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Az ingatlanalap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eredménykimutatásának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előírt tagolása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Az értékpapíralap </w:t>
      </w:r>
      <w:proofErr w:type="spellStart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eredménykimutatásának</w:t>
      </w:r>
      <w:proofErr w:type="spellEnd"/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 xml:space="preserve"> előírt tagolása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Portfólió jelentés értékpapíralapra</w:t>
      </w:r>
    </w:p>
    <w:p w:rsidR="00DC18FE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Portfólió jelentés ingatlanalapra</w:t>
      </w:r>
    </w:p>
    <w:p w:rsidR="00D8589C" w:rsidRPr="00DC18FE" w:rsidRDefault="00DC18FE" w:rsidP="00DC18FE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C18FE">
        <w:rPr>
          <w:rFonts w:ascii="Times New Roman" w:eastAsiaTheme="minorHAnsi" w:hAnsi="Times New Roman"/>
          <w:sz w:val="22"/>
          <w:szCs w:val="22"/>
          <w:lang w:eastAsia="en-US"/>
        </w:rPr>
        <w:t>Cash-flow kimutatás</w:t>
      </w:r>
    </w:p>
    <w:sectPr w:rsidR="00D8589C" w:rsidRPr="00DC18FE" w:rsidSect="003160C4">
      <w:footerReference w:type="even" r:id="rId8"/>
      <w:footerReference w:type="defaul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3D" w:rsidRDefault="00EC523D" w:rsidP="003160C4">
      <w:pPr>
        <w:spacing w:after="0"/>
      </w:pPr>
      <w:r>
        <w:separator/>
      </w:r>
    </w:p>
  </w:endnote>
  <w:endnote w:type="continuationSeparator" w:id="0">
    <w:p w:rsidR="00EC523D" w:rsidRDefault="00EC523D" w:rsidP="003160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neva CE">
    <w:altName w:val="Lucida Grande CE"/>
    <w:charset w:val="58"/>
    <w:family w:val="auto"/>
    <w:pitch w:val="variable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C6" w:rsidRDefault="0042106C" w:rsidP="00B976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01CC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1CC6" w:rsidRDefault="00E01CC6" w:rsidP="003160C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C6" w:rsidRDefault="0042106C" w:rsidP="00B976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01CC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6723A">
      <w:rPr>
        <w:rStyle w:val="Oldalszm"/>
        <w:noProof/>
      </w:rPr>
      <w:t>5</w:t>
    </w:r>
    <w:r>
      <w:rPr>
        <w:rStyle w:val="Oldalszm"/>
      </w:rPr>
      <w:fldChar w:fldCharType="end"/>
    </w:r>
  </w:p>
  <w:p w:rsidR="00E01CC6" w:rsidRDefault="00E01CC6" w:rsidP="003160C4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A8" w:rsidRDefault="0042106C">
    <w:pPr>
      <w:pStyle w:val="llb"/>
      <w:jc w:val="right"/>
    </w:pPr>
    <w:r>
      <w:fldChar w:fldCharType="begin"/>
    </w:r>
    <w:r w:rsidR="000A18A8">
      <w:instrText>PAGE   \* MERGEFORMAT</w:instrText>
    </w:r>
    <w:r>
      <w:fldChar w:fldCharType="separate"/>
    </w:r>
    <w:r w:rsidR="0036723A">
      <w:rPr>
        <w:noProof/>
      </w:rPr>
      <w:t>1</w:t>
    </w:r>
    <w:r>
      <w:fldChar w:fldCharType="end"/>
    </w:r>
  </w:p>
  <w:p w:rsidR="000A18A8" w:rsidRDefault="000A18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3D" w:rsidRDefault="00EC523D" w:rsidP="003160C4">
      <w:pPr>
        <w:spacing w:after="0"/>
      </w:pPr>
      <w:r>
        <w:separator/>
      </w:r>
    </w:p>
  </w:footnote>
  <w:footnote w:type="continuationSeparator" w:id="0">
    <w:p w:rsidR="00EC523D" w:rsidRDefault="00EC523D" w:rsidP="003160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A67"/>
    <w:multiLevelType w:val="hybridMultilevel"/>
    <w:tmpl w:val="9896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65C"/>
    <w:multiLevelType w:val="hybridMultilevel"/>
    <w:tmpl w:val="0E0C2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BC1"/>
    <w:multiLevelType w:val="hybridMultilevel"/>
    <w:tmpl w:val="842CE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79F2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D90F2F"/>
    <w:multiLevelType w:val="multilevel"/>
    <w:tmpl w:val="5D70FB6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27D3F1D"/>
    <w:multiLevelType w:val="hybridMultilevel"/>
    <w:tmpl w:val="FD763EF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CD507A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9A0F46"/>
    <w:multiLevelType w:val="multilevel"/>
    <w:tmpl w:val="7084ED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Alpont1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Alpont2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e1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3A7B39E8"/>
    <w:multiLevelType w:val="hybridMultilevel"/>
    <w:tmpl w:val="502068F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8856292"/>
    <w:multiLevelType w:val="multilevel"/>
    <w:tmpl w:val="14566B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50F8794F"/>
    <w:multiLevelType w:val="singleLevel"/>
    <w:tmpl w:val="F12607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>
    <w:nsid w:val="51BA2257"/>
    <w:multiLevelType w:val="hybridMultilevel"/>
    <w:tmpl w:val="6DFE165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A59F9"/>
    <w:multiLevelType w:val="hybridMultilevel"/>
    <w:tmpl w:val="EEB66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6336A"/>
    <w:multiLevelType w:val="hybridMultilevel"/>
    <w:tmpl w:val="58C61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A2F27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7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12"/>
  </w:num>
  <w:num w:numId="16">
    <w:abstractNumId w:val="5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FA8"/>
    <w:rsid w:val="00024F06"/>
    <w:rsid w:val="000879A1"/>
    <w:rsid w:val="000A18A8"/>
    <w:rsid w:val="000C6567"/>
    <w:rsid w:val="000D38E4"/>
    <w:rsid w:val="00104378"/>
    <w:rsid w:val="00136146"/>
    <w:rsid w:val="0013671D"/>
    <w:rsid w:val="001453AE"/>
    <w:rsid w:val="001708D4"/>
    <w:rsid w:val="00185FA8"/>
    <w:rsid w:val="001928EF"/>
    <w:rsid w:val="001D665A"/>
    <w:rsid w:val="001E0D9B"/>
    <w:rsid w:val="001F0EE5"/>
    <w:rsid w:val="00210440"/>
    <w:rsid w:val="00233C3E"/>
    <w:rsid w:val="00240DF2"/>
    <w:rsid w:val="0024790F"/>
    <w:rsid w:val="002568FB"/>
    <w:rsid w:val="002626BF"/>
    <w:rsid w:val="002648F4"/>
    <w:rsid w:val="0026689E"/>
    <w:rsid w:val="00275ECF"/>
    <w:rsid w:val="002C0012"/>
    <w:rsid w:val="00310518"/>
    <w:rsid w:val="003160C4"/>
    <w:rsid w:val="00350117"/>
    <w:rsid w:val="0036723A"/>
    <w:rsid w:val="00373718"/>
    <w:rsid w:val="00382A68"/>
    <w:rsid w:val="00390880"/>
    <w:rsid w:val="003D7270"/>
    <w:rsid w:val="003E2740"/>
    <w:rsid w:val="004054D9"/>
    <w:rsid w:val="00413E9D"/>
    <w:rsid w:val="00414255"/>
    <w:rsid w:val="0042106C"/>
    <w:rsid w:val="00435B12"/>
    <w:rsid w:val="004708D1"/>
    <w:rsid w:val="00485BD1"/>
    <w:rsid w:val="004B73E9"/>
    <w:rsid w:val="004D669B"/>
    <w:rsid w:val="00567DFA"/>
    <w:rsid w:val="005840C5"/>
    <w:rsid w:val="005A2B1A"/>
    <w:rsid w:val="005A7119"/>
    <w:rsid w:val="005E54CF"/>
    <w:rsid w:val="00637273"/>
    <w:rsid w:val="00651561"/>
    <w:rsid w:val="00677CE7"/>
    <w:rsid w:val="006D2CBC"/>
    <w:rsid w:val="006E349D"/>
    <w:rsid w:val="006F2061"/>
    <w:rsid w:val="007443CE"/>
    <w:rsid w:val="0075733D"/>
    <w:rsid w:val="0077779A"/>
    <w:rsid w:val="0078582E"/>
    <w:rsid w:val="00814CF9"/>
    <w:rsid w:val="00867C04"/>
    <w:rsid w:val="00883359"/>
    <w:rsid w:val="009129BF"/>
    <w:rsid w:val="0096529C"/>
    <w:rsid w:val="0099251C"/>
    <w:rsid w:val="009A1089"/>
    <w:rsid w:val="009A553A"/>
    <w:rsid w:val="009F1B6D"/>
    <w:rsid w:val="00A1167C"/>
    <w:rsid w:val="00A26D76"/>
    <w:rsid w:val="00A8593B"/>
    <w:rsid w:val="00AF44C0"/>
    <w:rsid w:val="00AF681E"/>
    <w:rsid w:val="00B11E02"/>
    <w:rsid w:val="00B23EA6"/>
    <w:rsid w:val="00B26EE0"/>
    <w:rsid w:val="00B97645"/>
    <w:rsid w:val="00BC0D3D"/>
    <w:rsid w:val="00C25B59"/>
    <w:rsid w:val="00C930C4"/>
    <w:rsid w:val="00D136A1"/>
    <w:rsid w:val="00D51348"/>
    <w:rsid w:val="00D8589C"/>
    <w:rsid w:val="00DC18FE"/>
    <w:rsid w:val="00DF78B4"/>
    <w:rsid w:val="00E01CC6"/>
    <w:rsid w:val="00E06987"/>
    <w:rsid w:val="00E41132"/>
    <w:rsid w:val="00E43913"/>
    <w:rsid w:val="00E932E3"/>
    <w:rsid w:val="00EB236F"/>
    <w:rsid w:val="00EB3F3E"/>
    <w:rsid w:val="00EC0DA3"/>
    <w:rsid w:val="00EC523D"/>
    <w:rsid w:val="00EC593C"/>
    <w:rsid w:val="00EE1FAD"/>
    <w:rsid w:val="00EF71E6"/>
    <w:rsid w:val="00F02254"/>
    <w:rsid w:val="00F03BE6"/>
    <w:rsid w:val="00F437C3"/>
    <w:rsid w:val="00F50AE5"/>
    <w:rsid w:val="00F60B75"/>
    <w:rsid w:val="00F67F38"/>
    <w:rsid w:val="00F8654F"/>
    <w:rsid w:val="00F86CDD"/>
    <w:rsid w:val="00F975F5"/>
    <w:rsid w:val="00FA2305"/>
    <w:rsid w:val="00F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81E"/>
    <w:pPr>
      <w:spacing w:after="200"/>
      <w:jc w:val="both"/>
    </w:pPr>
    <w:rPr>
      <w:rFonts w:ascii="Calibri" w:hAnsi="Calibri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136146"/>
    <w:pPr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B73E9"/>
    <w:pPr>
      <w:keepNext/>
      <w:numPr>
        <w:ilvl w:val="1"/>
        <w:numId w:val="2"/>
      </w:numPr>
      <w:spacing w:before="240" w:after="60"/>
      <w:outlineLvl w:val="1"/>
    </w:pPr>
    <w:rPr>
      <w:rFonts w:ascii="Geneva CE" w:hAnsi="Geneva CE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136146"/>
    <w:rPr>
      <w:rFonts w:ascii="Gill Sans MT" w:hAnsi="Gill Sans MT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link w:val="Cmsor2"/>
    <w:uiPriority w:val="99"/>
    <w:locked/>
    <w:rsid w:val="004B73E9"/>
    <w:rPr>
      <w:rFonts w:ascii="Geneva CE" w:hAnsi="Geneva CE" w:cs="Times New Roman"/>
      <w:b/>
      <w:bCs/>
      <w:i/>
      <w:iCs/>
      <w:sz w:val="28"/>
      <w:szCs w:val="28"/>
      <w:lang w:val="hu-HU" w:eastAsia="hu-HU"/>
    </w:rPr>
  </w:style>
  <w:style w:type="paragraph" w:customStyle="1" w:styleId="Aprbets">
    <w:name w:val="Apróbetűs"/>
    <w:basedOn w:val="Norml"/>
    <w:uiPriority w:val="99"/>
    <w:rsid w:val="005A2B1A"/>
    <w:pPr>
      <w:spacing w:after="0" w:line="288" w:lineRule="auto"/>
      <w:ind w:left="567"/>
    </w:pPr>
    <w:rPr>
      <w:i/>
      <w:sz w:val="18"/>
      <w:szCs w:val="18"/>
    </w:rPr>
  </w:style>
  <w:style w:type="paragraph" w:customStyle="1" w:styleId="Fejezetcme">
    <w:name w:val="Fejezet címe"/>
    <w:basedOn w:val="Cmsor1"/>
    <w:link w:val="FejezetcmeChar"/>
    <w:uiPriority w:val="99"/>
    <w:rsid w:val="005A2B1A"/>
    <w:pPr>
      <w:numPr>
        <w:numId w:val="0"/>
      </w:numPr>
      <w:spacing w:before="200" w:after="0" w:line="288" w:lineRule="auto"/>
    </w:pPr>
    <w:rPr>
      <w:sz w:val="40"/>
      <w:szCs w:val="40"/>
    </w:rPr>
  </w:style>
  <w:style w:type="character" w:customStyle="1" w:styleId="FejezetcmeChar">
    <w:name w:val="Fejezet címe Char"/>
    <w:link w:val="Fejezetcme"/>
    <w:uiPriority w:val="99"/>
    <w:locked/>
    <w:rsid w:val="005A2B1A"/>
    <w:rPr>
      <w:rFonts w:ascii="Calibri" w:hAnsi="Calibri" w:cs="Times New Roman"/>
      <w:b/>
      <w:bCs/>
      <w:kern w:val="32"/>
      <w:sz w:val="40"/>
      <w:szCs w:val="40"/>
      <w:lang w:val="hu-HU" w:eastAsia="hu-HU"/>
    </w:rPr>
  </w:style>
  <w:style w:type="paragraph" w:customStyle="1" w:styleId="Alpont1">
    <w:name w:val="Alpont 1"/>
    <w:basedOn w:val="Listaszerbekezds"/>
    <w:uiPriority w:val="99"/>
    <w:rsid w:val="00A1167C"/>
    <w:pPr>
      <w:numPr>
        <w:ilvl w:val="1"/>
        <w:numId w:val="5"/>
      </w:numPr>
      <w:spacing w:before="120" w:after="120" w:line="288" w:lineRule="auto"/>
    </w:pPr>
    <w:rPr>
      <w:i/>
      <w:sz w:val="30"/>
      <w:szCs w:val="28"/>
    </w:rPr>
  </w:style>
  <w:style w:type="paragraph" w:styleId="Listaszerbekezds">
    <w:name w:val="List Paragraph"/>
    <w:basedOn w:val="Norml"/>
    <w:uiPriority w:val="99"/>
    <w:qFormat/>
    <w:rsid w:val="005A2B1A"/>
    <w:pPr>
      <w:ind w:left="720"/>
      <w:contextualSpacing/>
    </w:pPr>
  </w:style>
  <w:style w:type="paragraph" w:customStyle="1" w:styleId="Alpont2">
    <w:name w:val="Alpont 2"/>
    <w:basedOn w:val="Listaszerbekezds"/>
    <w:uiPriority w:val="99"/>
    <w:rsid w:val="00A1167C"/>
    <w:pPr>
      <w:numPr>
        <w:ilvl w:val="2"/>
        <w:numId w:val="5"/>
      </w:numPr>
      <w:spacing w:before="120" w:after="240" w:line="288" w:lineRule="auto"/>
    </w:pPr>
    <w:rPr>
      <w:sz w:val="26"/>
      <w:szCs w:val="26"/>
    </w:rPr>
  </w:style>
  <w:style w:type="paragraph" w:customStyle="1" w:styleId="Illusztratvplda">
    <w:name w:val="Illusztratív példa"/>
    <w:basedOn w:val="Norml"/>
    <w:uiPriority w:val="99"/>
    <w:rsid w:val="005A2B1A"/>
    <w:pPr>
      <w:spacing w:after="0" w:line="288" w:lineRule="auto"/>
      <w:ind w:left="426" w:right="645"/>
    </w:pPr>
    <w:rPr>
      <w:rFonts w:cs="Arial"/>
      <w:smallCaps/>
      <w:sz w:val="18"/>
      <w:szCs w:val="18"/>
    </w:rPr>
  </w:style>
  <w:style w:type="paragraph" w:customStyle="1" w:styleId="Lbjegyzet">
    <w:name w:val="Lábjegyzet"/>
    <w:basedOn w:val="Lbjegyzetszveg"/>
    <w:link w:val="LbjegyzetChar"/>
    <w:uiPriority w:val="99"/>
    <w:rsid w:val="005A2B1A"/>
    <w:rPr>
      <w:sz w:val="18"/>
      <w:szCs w:val="18"/>
    </w:rPr>
  </w:style>
  <w:style w:type="character" w:customStyle="1" w:styleId="LbjegyzetChar">
    <w:name w:val="Lábjegyzet Char"/>
    <w:link w:val="Lbjegyzet"/>
    <w:uiPriority w:val="99"/>
    <w:locked/>
    <w:rsid w:val="005A2B1A"/>
    <w:rPr>
      <w:rFonts w:ascii="Calibri" w:hAnsi="Calibri" w:cs="Times New Roman"/>
      <w:sz w:val="18"/>
      <w:szCs w:val="18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rsid w:val="005A2B1A"/>
    <w:pPr>
      <w:spacing w:after="0"/>
    </w:pPr>
  </w:style>
  <w:style w:type="character" w:customStyle="1" w:styleId="LbjegyzetszvegChar">
    <w:name w:val="Lábjegyzetszöveg Char"/>
    <w:link w:val="Lbjegyzetszveg"/>
    <w:uiPriority w:val="99"/>
    <w:semiHidden/>
    <w:locked/>
    <w:rsid w:val="005A2B1A"/>
    <w:rPr>
      <w:rFonts w:ascii="Calibri" w:hAnsi="Calibri" w:cs="Times New Roman"/>
      <w:lang w:val="hu-HU"/>
    </w:rPr>
  </w:style>
  <w:style w:type="paragraph" w:customStyle="1" w:styleId="TKszveges">
    <w:name w:val="TK szöveges"/>
    <w:basedOn w:val="Norml"/>
    <w:uiPriority w:val="99"/>
    <w:rsid w:val="005A2B1A"/>
    <w:pPr>
      <w:tabs>
        <w:tab w:val="left" w:pos="567"/>
        <w:tab w:val="left" w:pos="1134"/>
        <w:tab w:val="decimal" w:pos="6237"/>
        <w:tab w:val="decimal" w:pos="7088"/>
      </w:tabs>
      <w:spacing w:after="0" w:line="288" w:lineRule="auto"/>
    </w:pPr>
    <w:rPr>
      <w:sz w:val="22"/>
    </w:rPr>
  </w:style>
  <w:style w:type="paragraph" w:customStyle="1" w:styleId="Style1">
    <w:name w:val="Style1"/>
    <w:basedOn w:val="Alpont2"/>
    <w:uiPriority w:val="99"/>
    <w:rsid w:val="00A1167C"/>
    <w:pPr>
      <w:numPr>
        <w:ilvl w:val="3"/>
      </w:numPr>
    </w:pPr>
    <w:rPr>
      <w:sz w:val="24"/>
    </w:rPr>
  </w:style>
  <w:style w:type="paragraph" w:customStyle="1" w:styleId="bra">
    <w:name w:val="Ábra"/>
    <w:basedOn w:val="Norml"/>
    <w:autoRedefine/>
    <w:uiPriority w:val="99"/>
    <w:rsid w:val="00A1167C"/>
    <w:pPr>
      <w:spacing w:after="0" w:line="288" w:lineRule="auto"/>
      <w:jc w:val="center"/>
    </w:pPr>
    <w:rPr>
      <w:sz w:val="18"/>
      <w:szCs w:val="18"/>
    </w:rPr>
  </w:style>
  <w:style w:type="paragraph" w:styleId="NormlWeb">
    <w:name w:val="Normal (Web)"/>
    <w:basedOn w:val="Norml"/>
    <w:uiPriority w:val="99"/>
    <w:rsid w:val="00185FA8"/>
    <w:pPr>
      <w:spacing w:before="100" w:beforeAutospacing="1" w:after="100" w:afterAutospacing="1"/>
      <w:jc w:val="left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99"/>
    <w:rsid w:val="0026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3160C4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link w:val="llb"/>
    <w:uiPriority w:val="99"/>
    <w:locked/>
    <w:rsid w:val="003160C4"/>
    <w:rPr>
      <w:rFonts w:ascii="Calibri" w:hAnsi="Calibri" w:cs="Times New Roman"/>
      <w:lang w:val="hu-HU"/>
    </w:rPr>
  </w:style>
  <w:style w:type="character" w:styleId="Oldalszm">
    <w:name w:val="page number"/>
    <w:uiPriority w:val="99"/>
    <w:semiHidden/>
    <w:rsid w:val="003160C4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637273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lang w:eastAsia="hu-HU"/>
    </w:rPr>
  </w:style>
  <w:style w:type="character" w:customStyle="1" w:styleId="lfejChar">
    <w:name w:val="Élőfej Char"/>
    <w:link w:val="lfej"/>
    <w:uiPriority w:val="99"/>
    <w:semiHidden/>
    <w:locked/>
    <w:rsid w:val="00637273"/>
    <w:rPr>
      <w:rFonts w:ascii="Times New Roman" w:hAnsi="Times New Roman" w:cs="Times New Roman"/>
      <w:lang w:val="hu-HU" w:eastAsia="hu-HU"/>
    </w:rPr>
  </w:style>
  <w:style w:type="character" w:styleId="Kiemels2">
    <w:name w:val="Strong"/>
    <w:uiPriority w:val="99"/>
    <w:qFormat/>
    <w:rsid w:val="00637273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CE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CE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D5E81-52FB-4151-9AEC-C271B54D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7322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KPMG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László Péter Lakatos</dc:creator>
  <cp:lastModifiedBy>fkrisztina</cp:lastModifiedBy>
  <cp:revision>2</cp:revision>
  <dcterms:created xsi:type="dcterms:W3CDTF">2016-01-15T07:39:00Z</dcterms:created>
  <dcterms:modified xsi:type="dcterms:W3CDTF">2016-01-15T07:39:00Z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DocDocID">
    <vt:i4>2</vt:i4>
  </property>
  <property fmtid="{D5CDD505-2E9C-101B-9397-08002B2CF9AE}" pid="3" name="AllowSave">
    <vt:bool>false</vt:bool>
  </property>
</Properties>
</file>