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3" w:rsidRDefault="00D97C85" w:rsidP="004B3382">
      <w:pPr>
        <w:ind w:right="-1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-2747010</wp:posOffset>
            </wp:positionV>
            <wp:extent cx="6660515" cy="3867150"/>
            <wp:effectExtent l="19050" t="0" r="6985" b="0"/>
            <wp:wrapNone/>
            <wp:docPr id="2" name="Kép 1" descr="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46A">
        <w:rPr>
          <w:rFonts w:ascii="Book Antiqua" w:hAnsi="Book Antiqua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2.55pt;margin-top:-146.9pt;width:260.25pt;height:54.75pt;z-index:251658752;mso-position-horizontal-relative:text;mso-position-vertical-relative:text;mso-width-relative:margin;mso-height-relative:margin" filled="f" stroked="f">
            <v:textbox style="mso-next-textbox:#_x0000_s1032">
              <w:txbxContent>
                <w:p w:rsidR="00D97C85" w:rsidRPr="00E03A7F" w:rsidRDefault="00D97C85" w:rsidP="00E03A7F">
                  <w:pPr>
                    <w:jc w:val="center"/>
                    <w:rPr>
                      <w:rFonts w:ascii="Felix Titling" w:hAnsi="Felix Titling"/>
                      <w:b/>
                      <w:spacing w:val="20"/>
                      <w:sz w:val="44"/>
                      <w:szCs w:val="44"/>
                    </w:rPr>
                  </w:pPr>
                  <w:r w:rsidRPr="00E03A7F">
                    <w:rPr>
                      <w:rFonts w:ascii="Felix Titling" w:hAnsi="Felix Titling"/>
                      <w:b/>
                      <w:spacing w:val="20"/>
                      <w:sz w:val="44"/>
                      <w:szCs w:val="44"/>
                    </w:rPr>
                    <w:t>Jelentkezési lap</w:t>
                  </w:r>
                </w:p>
                <w:p w:rsidR="00D97C85" w:rsidRPr="00E03A7F" w:rsidRDefault="00D97C85" w:rsidP="00CC36F7">
                  <w:pPr>
                    <w:jc w:val="center"/>
                  </w:pPr>
                  <w:r w:rsidRPr="004E3771">
                    <w:rPr>
                      <w:rFonts w:ascii="Book Antiqua" w:hAnsi="Book Antiqua"/>
                      <w:b/>
                      <w:sz w:val="20"/>
                      <w:szCs w:val="20"/>
                    </w:rPr>
                    <w:t>Jelentkezési határidő: 201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4</w:t>
                  </w:r>
                  <w:r w:rsidRPr="004E37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március</w:t>
                  </w:r>
                  <w:r w:rsidRPr="004E37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4D3641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7</w:t>
                  </w:r>
                  <w:r w:rsidRPr="004E3771">
                    <w:rPr>
                      <w:rFonts w:ascii="Book Antiqua" w:hAnsi="Book Antiqua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A07575" w:rsidRDefault="00A07575" w:rsidP="0018049C">
      <w:pPr>
        <w:rPr>
          <w:rFonts w:ascii="Book Antiqua" w:hAnsi="Book Antiqua"/>
          <w:b/>
        </w:rPr>
      </w:pPr>
    </w:p>
    <w:p w:rsidR="002977C3" w:rsidRPr="00A60503" w:rsidRDefault="00C8207E" w:rsidP="0018049C">
      <w:pPr>
        <w:rPr>
          <w:rFonts w:ascii="Book Antiqua" w:hAnsi="Book Antiqua"/>
          <w:b/>
        </w:rPr>
      </w:pPr>
      <w:r w:rsidRPr="001F1DB2">
        <w:rPr>
          <w:rFonts w:ascii="Book Antiqua" w:hAnsi="Book Antiqua"/>
          <w:b/>
        </w:rPr>
        <w:t xml:space="preserve">1. </w:t>
      </w:r>
      <w:r w:rsidR="001F1DB2" w:rsidRPr="00A60503">
        <w:rPr>
          <w:rFonts w:ascii="Book Antiqua" w:hAnsi="Book Antiqua"/>
          <w:b/>
        </w:rPr>
        <w:t>R</w:t>
      </w:r>
      <w:r w:rsidR="008A0D81" w:rsidRPr="00A60503">
        <w:rPr>
          <w:rFonts w:ascii="Book Antiqua" w:hAnsi="Book Antiqua"/>
          <w:b/>
        </w:rPr>
        <w:t>észtve</w:t>
      </w:r>
      <w:r w:rsidR="001F1DB2" w:rsidRPr="00A60503">
        <w:rPr>
          <w:rFonts w:ascii="Book Antiqua" w:hAnsi="Book Antiqua"/>
          <w:b/>
        </w:rPr>
        <w:t>vő</w:t>
      </w:r>
    </w:p>
    <w:p w:rsidR="002977C3" w:rsidRPr="004C27F9" w:rsidRDefault="002977C3" w:rsidP="00555ABB">
      <w:pPr>
        <w:tabs>
          <w:tab w:val="right" w:leader="dot" w:pos="4111"/>
          <w:tab w:val="left" w:pos="4253"/>
          <w:tab w:val="left" w:leader="dot" w:pos="10490"/>
        </w:tabs>
        <w:spacing w:before="120"/>
        <w:jc w:val="both"/>
        <w:rPr>
          <w:rFonts w:ascii="Book Antiqua" w:hAnsi="Book Antiqua"/>
          <w:sz w:val="18"/>
          <w:szCs w:val="18"/>
        </w:rPr>
      </w:pPr>
      <w:r w:rsidRPr="004C27F9">
        <w:rPr>
          <w:rFonts w:ascii="Book Antiqua" w:hAnsi="Book Antiqua"/>
          <w:sz w:val="18"/>
          <w:szCs w:val="18"/>
        </w:rPr>
        <w:t>N</w:t>
      </w:r>
      <w:r w:rsidR="009F443E" w:rsidRPr="004C27F9">
        <w:rPr>
          <w:rFonts w:ascii="Book Antiqua" w:hAnsi="Book Antiqua"/>
          <w:sz w:val="18"/>
          <w:szCs w:val="18"/>
        </w:rPr>
        <w:t>eve:</w:t>
      </w:r>
      <w:r w:rsidRPr="004C27F9">
        <w:rPr>
          <w:rFonts w:ascii="Book Antiqua" w:hAnsi="Book Antiqua"/>
          <w:sz w:val="18"/>
          <w:szCs w:val="18"/>
        </w:rPr>
        <w:t xml:space="preserve"> </w:t>
      </w:r>
      <w:r w:rsidR="00CE7728">
        <w:rPr>
          <w:rFonts w:ascii="Book Antiqua" w:hAnsi="Book Antiqua"/>
          <w:sz w:val="18"/>
          <w:szCs w:val="18"/>
        </w:rPr>
        <w:tab/>
      </w:r>
      <w:r w:rsidR="00CE7728">
        <w:rPr>
          <w:rFonts w:ascii="Book Antiqua" w:hAnsi="Book Antiqua"/>
          <w:sz w:val="18"/>
          <w:szCs w:val="18"/>
        </w:rPr>
        <w:tab/>
      </w:r>
      <w:r w:rsidR="00CE7728" w:rsidRPr="004C27F9">
        <w:rPr>
          <w:rFonts w:ascii="Book Antiqua" w:hAnsi="Book Antiqua"/>
          <w:sz w:val="18"/>
          <w:szCs w:val="18"/>
        </w:rPr>
        <w:t>Beosztása:</w:t>
      </w:r>
      <w:r w:rsidRPr="004C27F9">
        <w:rPr>
          <w:rFonts w:ascii="Book Antiqua" w:hAnsi="Book Antiqua"/>
          <w:sz w:val="18"/>
          <w:szCs w:val="18"/>
        </w:rPr>
        <w:t xml:space="preserve"> </w:t>
      </w:r>
      <w:r w:rsidR="00CE7728">
        <w:rPr>
          <w:rFonts w:ascii="Book Antiqua" w:hAnsi="Book Antiqua"/>
          <w:sz w:val="18"/>
          <w:szCs w:val="18"/>
        </w:rPr>
        <w:tab/>
      </w:r>
    </w:p>
    <w:p w:rsidR="00105B20" w:rsidRPr="004C27F9" w:rsidRDefault="002977C3" w:rsidP="0018049C">
      <w:pPr>
        <w:tabs>
          <w:tab w:val="left" w:leader="dot" w:pos="4111"/>
          <w:tab w:val="left" w:pos="4253"/>
          <w:tab w:val="left" w:leader="dot" w:pos="10490"/>
        </w:tabs>
        <w:spacing w:before="120"/>
        <w:jc w:val="both"/>
        <w:rPr>
          <w:rFonts w:ascii="Book Antiqua" w:hAnsi="Book Antiqua"/>
          <w:sz w:val="18"/>
          <w:szCs w:val="18"/>
        </w:rPr>
      </w:pPr>
      <w:r w:rsidRPr="004C27F9">
        <w:rPr>
          <w:rFonts w:ascii="Book Antiqua" w:hAnsi="Book Antiqua"/>
          <w:sz w:val="18"/>
          <w:szCs w:val="18"/>
        </w:rPr>
        <w:t>Telefon:</w:t>
      </w:r>
      <w:r w:rsidR="00CE7728">
        <w:rPr>
          <w:rFonts w:ascii="Book Antiqua" w:hAnsi="Book Antiqua"/>
          <w:sz w:val="18"/>
          <w:szCs w:val="18"/>
        </w:rPr>
        <w:tab/>
      </w:r>
      <w:r w:rsidR="00CE7728">
        <w:rPr>
          <w:rFonts w:ascii="Book Antiqua" w:hAnsi="Book Antiqua"/>
          <w:sz w:val="18"/>
          <w:szCs w:val="18"/>
        </w:rPr>
        <w:tab/>
      </w:r>
      <w:r w:rsidRPr="004C27F9">
        <w:rPr>
          <w:rFonts w:ascii="Book Antiqua" w:hAnsi="Book Antiqua"/>
          <w:sz w:val="18"/>
          <w:szCs w:val="18"/>
        </w:rPr>
        <w:t xml:space="preserve">E-mail: </w:t>
      </w:r>
      <w:r w:rsidR="00CE7728">
        <w:rPr>
          <w:rFonts w:ascii="Book Antiqua" w:hAnsi="Book Antiqua"/>
          <w:sz w:val="18"/>
          <w:szCs w:val="18"/>
        </w:rPr>
        <w:tab/>
      </w:r>
    </w:p>
    <w:p w:rsidR="002977C3" w:rsidRPr="004C27F9" w:rsidRDefault="00105B20" w:rsidP="0018049C">
      <w:pPr>
        <w:tabs>
          <w:tab w:val="left" w:leader="dot" w:pos="3402"/>
          <w:tab w:val="left" w:leader="dot" w:pos="6663"/>
          <w:tab w:val="left" w:leader="dot" w:pos="10490"/>
        </w:tabs>
        <w:spacing w:before="120"/>
        <w:jc w:val="both"/>
        <w:rPr>
          <w:rFonts w:ascii="Book Antiqua" w:hAnsi="Book Antiqua"/>
          <w:sz w:val="18"/>
          <w:szCs w:val="18"/>
        </w:rPr>
      </w:pPr>
      <w:r w:rsidRPr="004C27F9">
        <w:rPr>
          <w:rFonts w:ascii="Book Antiqua" w:hAnsi="Book Antiqua"/>
          <w:sz w:val="18"/>
          <w:szCs w:val="18"/>
        </w:rPr>
        <w:t>Adótan</w:t>
      </w:r>
      <w:r w:rsidR="00F42A62" w:rsidRPr="004C27F9">
        <w:rPr>
          <w:rFonts w:ascii="Book Antiqua" w:hAnsi="Book Antiqua"/>
          <w:sz w:val="18"/>
          <w:szCs w:val="18"/>
        </w:rPr>
        <w:t xml:space="preserve">ácsadói </w:t>
      </w:r>
      <w:proofErr w:type="spellStart"/>
      <w:r w:rsidR="00F42A62" w:rsidRPr="004C27F9">
        <w:rPr>
          <w:rFonts w:ascii="Book Antiqua" w:hAnsi="Book Antiqua"/>
          <w:sz w:val="18"/>
          <w:szCs w:val="18"/>
        </w:rPr>
        <w:t>reg</w:t>
      </w:r>
      <w:proofErr w:type="spellEnd"/>
      <w:r w:rsidR="00F42A62" w:rsidRPr="004C27F9">
        <w:rPr>
          <w:rFonts w:ascii="Book Antiqua" w:hAnsi="Book Antiqua"/>
          <w:sz w:val="18"/>
          <w:szCs w:val="18"/>
        </w:rPr>
        <w:t xml:space="preserve">. </w:t>
      </w:r>
      <w:proofErr w:type="gramStart"/>
      <w:r w:rsidR="00F42A62" w:rsidRPr="004C27F9">
        <w:rPr>
          <w:rFonts w:ascii="Book Antiqua" w:hAnsi="Book Antiqua"/>
          <w:sz w:val="18"/>
          <w:szCs w:val="18"/>
        </w:rPr>
        <w:t>sz.</w:t>
      </w:r>
      <w:proofErr w:type="gramEnd"/>
      <w:r w:rsidR="00F42A62" w:rsidRPr="004C27F9">
        <w:rPr>
          <w:rFonts w:ascii="Book Antiqua" w:hAnsi="Book Antiqua"/>
          <w:sz w:val="18"/>
          <w:szCs w:val="18"/>
        </w:rPr>
        <w:t>:</w:t>
      </w:r>
      <w:r w:rsidR="00AC4CBA">
        <w:rPr>
          <w:rFonts w:ascii="Book Antiqua" w:hAnsi="Book Antiqua"/>
          <w:sz w:val="18"/>
          <w:szCs w:val="18"/>
        </w:rPr>
        <w:tab/>
      </w:r>
      <w:r w:rsidR="00F42A62" w:rsidRPr="004C27F9">
        <w:rPr>
          <w:rFonts w:ascii="Book Antiqua" w:hAnsi="Book Antiqua"/>
          <w:sz w:val="18"/>
          <w:szCs w:val="18"/>
        </w:rPr>
        <w:t xml:space="preserve"> Adószakért</w:t>
      </w:r>
      <w:r w:rsidR="001F1DB2" w:rsidRPr="004C27F9">
        <w:rPr>
          <w:rFonts w:ascii="Book Antiqua" w:hAnsi="Book Antiqua"/>
          <w:sz w:val="18"/>
          <w:szCs w:val="18"/>
        </w:rPr>
        <w:t>ő</w:t>
      </w:r>
      <w:r w:rsidR="00F42A62" w:rsidRPr="004C27F9">
        <w:rPr>
          <w:rFonts w:ascii="Book Antiqua" w:hAnsi="Book Antiqua"/>
          <w:sz w:val="18"/>
          <w:szCs w:val="18"/>
        </w:rPr>
        <w:t xml:space="preserve">i </w:t>
      </w:r>
      <w:proofErr w:type="spellStart"/>
      <w:r w:rsidR="00F42A62" w:rsidRPr="004C27F9">
        <w:rPr>
          <w:rFonts w:ascii="Book Antiqua" w:hAnsi="Book Antiqua"/>
          <w:sz w:val="18"/>
          <w:szCs w:val="18"/>
        </w:rPr>
        <w:t>reg</w:t>
      </w:r>
      <w:proofErr w:type="spellEnd"/>
      <w:r w:rsidR="00F42A62" w:rsidRPr="004C27F9">
        <w:rPr>
          <w:rFonts w:ascii="Book Antiqua" w:hAnsi="Book Antiqua"/>
          <w:sz w:val="18"/>
          <w:szCs w:val="18"/>
        </w:rPr>
        <w:t xml:space="preserve">. </w:t>
      </w:r>
      <w:proofErr w:type="gramStart"/>
      <w:r w:rsidR="00F42A62" w:rsidRPr="004C27F9">
        <w:rPr>
          <w:rFonts w:ascii="Book Antiqua" w:hAnsi="Book Antiqua"/>
          <w:sz w:val="18"/>
          <w:szCs w:val="18"/>
        </w:rPr>
        <w:t>sz.</w:t>
      </w:r>
      <w:proofErr w:type="gramEnd"/>
      <w:r w:rsidRPr="004C27F9">
        <w:rPr>
          <w:rFonts w:ascii="Book Antiqua" w:hAnsi="Book Antiqua"/>
          <w:sz w:val="18"/>
          <w:szCs w:val="18"/>
        </w:rPr>
        <w:t>:</w:t>
      </w:r>
      <w:r w:rsidR="00AC4CBA">
        <w:rPr>
          <w:rFonts w:ascii="Book Antiqua" w:hAnsi="Book Antiqua"/>
          <w:sz w:val="18"/>
          <w:szCs w:val="18"/>
        </w:rPr>
        <w:tab/>
      </w:r>
      <w:r w:rsidRPr="004C27F9">
        <w:rPr>
          <w:rFonts w:ascii="Book Antiqua" w:hAnsi="Book Antiqua"/>
          <w:sz w:val="18"/>
          <w:szCs w:val="18"/>
        </w:rPr>
        <w:t xml:space="preserve"> </w:t>
      </w:r>
      <w:r w:rsidR="00F42A62" w:rsidRPr="004C27F9">
        <w:rPr>
          <w:rFonts w:ascii="Book Antiqua" w:hAnsi="Book Antiqua"/>
          <w:sz w:val="18"/>
          <w:szCs w:val="18"/>
        </w:rPr>
        <w:t>Okl. adószakért</w:t>
      </w:r>
      <w:r w:rsidR="001F1DB2" w:rsidRPr="004C27F9">
        <w:rPr>
          <w:rFonts w:ascii="Book Antiqua" w:hAnsi="Book Antiqua"/>
          <w:sz w:val="18"/>
          <w:szCs w:val="18"/>
        </w:rPr>
        <w:t>ő</w:t>
      </w:r>
      <w:r w:rsidR="00F42A62" w:rsidRPr="004C27F9">
        <w:rPr>
          <w:rFonts w:ascii="Book Antiqua" w:hAnsi="Book Antiqua"/>
          <w:sz w:val="18"/>
          <w:szCs w:val="18"/>
        </w:rPr>
        <w:t xml:space="preserve">i </w:t>
      </w:r>
      <w:proofErr w:type="spellStart"/>
      <w:r w:rsidR="00F42A62" w:rsidRPr="004C27F9">
        <w:rPr>
          <w:rFonts w:ascii="Book Antiqua" w:hAnsi="Book Antiqua"/>
          <w:sz w:val="18"/>
          <w:szCs w:val="18"/>
        </w:rPr>
        <w:t>reg</w:t>
      </w:r>
      <w:proofErr w:type="spellEnd"/>
      <w:r w:rsidR="00F42A62" w:rsidRPr="004C27F9">
        <w:rPr>
          <w:rFonts w:ascii="Book Antiqua" w:hAnsi="Book Antiqua"/>
          <w:sz w:val="18"/>
          <w:szCs w:val="18"/>
        </w:rPr>
        <w:t xml:space="preserve">. </w:t>
      </w:r>
      <w:proofErr w:type="gramStart"/>
      <w:r w:rsidR="00F42A62" w:rsidRPr="004C27F9">
        <w:rPr>
          <w:rFonts w:ascii="Book Antiqua" w:hAnsi="Book Antiqua"/>
          <w:sz w:val="18"/>
          <w:szCs w:val="18"/>
        </w:rPr>
        <w:t>sz.</w:t>
      </w:r>
      <w:proofErr w:type="gramEnd"/>
      <w:r w:rsidRPr="004C27F9">
        <w:rPr>
          <w:rFonts w:ascii="Book Antiqua" w:hAnsi="Book Antiqua"/>
          <w:sz w:val="18"/>
          <w:szCs w:val="18"/>
        </w:rPr>
        <w:t>:</w:t>
      </w:r>
      <w:r w:rsidR="00AC4CBA">
        <w:rPr>
          <w:rFonts w:ascii="Book Antiqua" w:hAnsi="Book Antiqua"/>
          <w:sz w:val="18"/>
          <w:szCs w:val="18"/>
        </w:rPr>
        <w:tab/>
      </w:r>
    </w:p>
    <w:p w:rsidR="00DA4E7F" w:rsidRDefault="00105B20" w:rsidP="0018049C">
      <w:pPr>
        <w:tabs>
          <w:tab w:val="left" w:leader="dot" w:pos="3828"/>
          <w:tab w:val="left" w:pos="3969"/>
          <w:tab w:val="left" w:leader="dot" w:pos="6804"/>
          <w:tab w:val="left" w:pos="7088"/>
          <w:tab w:val="left" w:leader="dot" w:pos="10490"/>
        </w:tabs>
        <w:spacing w:before="120"/>
        <w:jc w:val="both"/>
        <w:rPr>
          <w:rFonts w:ascii="Book Antiqua" w:hAnsi="Book Antiqua"/>
          <w:sz w:val="18"/>
          <w:szCs w:val="18"/>
        </w:rPr>
      </w:pPr>
      <w:r w:rsidRPr="004C27F9">
        <w:rPr>
          <w:rFonts w:ascii="Book Antiqua" w:hAnsi="Book Antiqua"/>
          <w:sz w:val="18"/>
          <w:szCs w:val="18"/>
        </w:rPr>
        <w:t>K</w:t>
      </w:r>
      <w:r w:rsidR="00DA4E7F" w:rsidRPr="004C27F9">
        <w:rPr>
          <w:rFonts w:ascii="Book Antiqua" w:hAnsi="Book Antiqua"/>
          <w:sz w:val="18"/>
          <w:szCs w:val="18"/>
        </w:rPr>
        <w:t xml:space="preserve">önyvvizsgálói </w:t>
      </w:r>
      <w:proofErr w:type="spellStart"/>
      <w:r w:rsidR="00DA4E7F" w:rsidRPr="004C27F9">
        <w:rPr>
          <w:rFonts w:ascii="Book Antiqua" w:hAnsi="Book Antiqua"/>
          <w:sz w:val="18"/>
          <w:szCs w:val="18"/>
        </w:rPr>
        <w:t>reg</w:t>
      </w:r>
      <w:proofErr w:type="spellEnd"/>
      <w:r w:rsidR="004B3382">
        <w:rPr>
          <w:rFonts w:ascii="Book Antiqua" w:hAnsi="Book Antiqua"/>
          <w:sz w:val="18"/>
          <w:szCs w:val="18"/>
        </w:rPr>
        <w:t>.</w:t>
      </w:r>
      <w:r w:rsidR="00DA4E7F" w:rsidRPr="004C27F9">
        <w:rPr>
          <w:rFonts w:ascii="Book Antiqua" w:hAnsi="Book Antiqua"/>
          <w:sz w:val="18"/>
          <w:szCs w:val="18"/>
        </w:rPr>
        <w:t xml:space="preserve"> </w:t>
      </w:r>
      <w:proofErr w:type="gramStart"/>
      <w:r w:rsidR="00DA4E7F" w:rsidRPr="004C27F9">
        <w:rPr>
          <w:rFonts w:ascii="Book Antiqua" w:hAnsi="Book Antiqua"/>
          <w:sz w:val="18"/>
          <w:szCs w:val="18"/>
        </w:rPr>
        <w:t>sz</w:t>
      </w:r>
      <w:r w:rsidR="004B3382">
        <w:rPr>
          <w:rFonts w:ascii="Book Antiqua" w:hAnsi="Book Antiqua"/>
          <w:sz w:val="18"/>
          <w:szCs w:val="18"/>
        </w:rPr>
        <w:t>.</w:t>
      </w:r>
      <w:proofErr w:type="gramEnd"/>
      <w:r w:rsidR="00DA4E7F" w:rsidRPr="004C27F9">
        <w:rPr>
          <w:rFonts w:ascii="Book Antiqua" w:hAnsi="Book Antiqua"/>
          <w:sz w:val="18"/>
          <w:szCs w:val="18"/>
        </w:rPr>
        <w:t xml:space="preserve">: </w:t>
      </w:r>
      <w:r w:rsidR="00AC4CBA">
        <w:rPr>
          <w:rFonts w:ascii="Book Antiqua" w:hAnsi="Book Antiqua"/>
          <w:sz w:val="18"/>
          <w:szCs w:val="18"/>
        </w:rPr>
        <w:tab/>
      </w:r>
      <w:r w:rsidR="00B77DC7">
        <w:rPr>
          <w:rFonts w:ascii="Book Antiqua" w:hAnsi="Book Antiqua"/>
          <w:sz w:val="18"/>
          <w:szCs w:val="18"/>
        </w:rPr>
        <w:tab/>
      </w:r>
      <w:r w:rsidRPr="004C27F9">
        <w:rPr>
          <w:rFonts w:ascii="Book Antiqua" w:hAnsi="Book Antiqua"/>
          <w:sz w:val="18"/>
          <w:szCs w:val="18"/>
        </w:rPr>
        <w:t>Helyi szer</w:t>
      </w:r>
      <w:r w:rsidR="004B3382">
        <w:rPr>
          <w:rFonts w:ascii="Book Antiqua" w:hAnsi="Book Antiqua"/>
          <w:sz w:val="18"/>
          <w:szCs w:val="18"/>
        </w:rPr>
        <w:t>.</w:t>
      </w:r>
      <w:r w:rsidRPr="004C27F9">
        <w:rPr>
          <w:rFonts w:ascii="Book Antiqua" w:hAnsi="Book Antiqua"/>
          <w:sz w:val="18"/>
          <w:szCs w:val="18"/>
        </w:rPr>
        <w:t xml:space="preserve">: </w:t>
      </w:r>
      <w:r w:rsidR="00AC4CBA">
        <w:rPr>
          <w:rFonts w:ascii="Book Antiqua" w:hAnsi="Book Antiqua"/>
          <w:sz w:val="18"/>
          <w:szCs w:val="18"/>
        </w:rPr>
        <w:tab/>
      </w:r>
      <w:r w:rsidR="004B3382">
        <w:rPr>
          <w:rFonts w:ascii="Book Antiqua" w:hAnsi="Book Antiqua"/>
          <w:sz w:val="18"/>
          <w:szCs w:val="18"/>
        </w:rPr>
        <w:tab/>
        <w:t xml:space="preserve">Könyvelői </w:t>
      </w:r>
      <w:proofErr w:type="spellStart"/>
      <w:r w:rsidR="004B3382">
        <w:rPr>
          <w:rFonts w:ascii="Book Antiqua" w:hAnsi="Book Antiqua"/>
          <w:sz w:val="18"/>
          <w:szCs w:val="18"/>
        </w:rPr>
        <w:t>reg</w:t>
      </w:r>
      <w:proofErr w:type="spellEnd"/>
      <w:r w:rsidR="004B3382">
        <w:rPr>
          <w:rFonts w:ascii="Book Antiqua" w:hAnsi="Book Antiqua"/>
          <w:sz w:val="18"/>
          <w:szCs w:val="18"/>
        </w:rPr>
        <w:t xml:space="preserve">. </w:t>
      </w:r>
      <w:proofErr w:type="gramStart"/>
      <w:r w:rsidR="004B3382">
        <w:rPr>
          <w:rFonts w:ascii="Book Antiqua" w:hAnsi="Book Antiqua"/>
          <w:sz w:val="18"/>
          <w:szCs w:val="18"/>
        </w:rPr>
        <w:t>sz.</w:t>
      </w:r>
      <w:proofErr w:type="gramEnd"/>
      <w:r w:rsidR="004B3382">
        <w:rPr>
          <w:rFonts w:ascii="Book Antiqua" w:hAnsi="Book Antiqua"/>
          <w:sz w:val="18"/>
          <w:szCs w:val="18"/>
        </w:rPr>
        <w:t>:</w:t>
      </w:r>
      <w:r w:rsidR="004B3382">
        <w:rPr>
          <w:rFonts w:ascii="Book Antiqua" w:hAnsi="Book Antiqua"/>
          <w:sz w:val="18"/>
          <w:szCs w:val="18"/>
        </w:rPr>
        <w:tab/>
      </w:r>
    </w:p>
    <w:p w:rsidR="00E42003" w:rsidRPr="00A60503" w:rsidRDefault="00E03A7F" w:rsidP="006D6B60">
      <w:p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pacing w:val="20"/>
        </w:rPr>
        <w:t xml:space="preserve">2. </w:t>
      </w:r>
      <w:r w:rsidR="009F443E" w:rsidRPr="00A60503">
        <w:rPr>
          <w:rFonts w:ascii="Book Antiqua" w:hAnsi="Book Antiqua"/>
          <w:b/>
        </w:rPr>
        <w:t>Költségvisel</w:t>
      </w:r>
      <w:r w:rsidR="001F1DB2" w:rsidRPr="00A60503">
        <w:rPr>
          <w:rFonts w:ascii="Book Antiqua" w:hAnsi="Book Antiqua"/>
          <w:b/>
        </w:rPr>
        <w:t>ő</w:t>
      </w:r>
    </w:p>
    <w:p w:rsidR="009F443E" w:rsidRDefault="00E42003" w:rsidP="00555ABB">
      <w:pPr>
        <w:tabs>
          <w:tab w:val="left" w:leader="dot" w:pos="4111"/>
          <w:tab w:val="left" w:pos="4253"/>
          <w:tab w:val="left" w:leader="dot" w:pos="10490"/>
        </w:tabs>
        <w:spacing w:before="120"/>
        <w:jc w:val="both"/>
        <w:rPr>
          <w:rFonts w:ascii="Book Antiqua" w:hAnsi="Book Antiqua"/>
          <w:sz w:val="18"/>
          <w:szCs w:val="18"/>
        </w:rPr>
      </w:pPr>
      <w:r w:rsidRPr="004C27F9">
        <w:rPr>
          <w:rFonts w:ascii="Book Antiqua" w:hAnsi="Book Antiqua"/>
          <w:sz w:val="18"/>
          <w:szCs w:val="18"/>
        </w:rPr>
        <w:t>N</w:t>
      </w:r>
      <w:r w:rsidR="009F443E" w:rsidRPr="004C27F9">
        <w:rPr>
          <w:rFonts w:ascii="Book Antiqua" w:hAnsi="Book Antiqua"/>
          <w:sz w:val="18"/>
          <w:szCs w:val="18"/>
        </w:rPr>
        <w:t>eve:</w:t>
      </w:r>
      <w:r w:rsidR="00F42A62" w:rsidRPr="004C27F9">
        <w:rPr>
          <w:rFonts w:ascii="Book Antiqua" w:hAnsi="Book Antiqua"/>
          <w:sz w:val="18"/>
          <w:szCs w:val="18"/>
        </w:rPr>
        <w:t xml:space="preserve"> </w:t>
      </w:r>
      <w:r w:rsidR="00B77DC7">
        <w:rPr>
          <w:rFonts w:ascii="Book Antiqua" w:hAnsi="Book Antiqua"/>
          <w:sz w:val="18"/>
          <w:szCs w:val="18"/>
        </w:rPr>
        <w:tab/>
      </w:r>
      <w:r w:rsidR="00A775C9">
        <w:rPr>
          <w:rFonts w:ascii="Book Antiqua" w:hAnsi="Book Antiqua"/>
          <w:sz w:val="18"/>
          <w:szCs w:val="18"/>
        </w:rPr>
        <w:tab/>
      </w:r>
      <w:r w:rsidRPr="004C27F9">
        <w:rPr>
          <w:rFonts w:ascii="Book Antiqua" w:hAnsi="Book Antiqua"/>
          <w:sz w:val="18"/>
          <w:szCs w:val="18"/>
        </w:rPr>
        <w:t>C</w:t>
      </w:r>
      <w:r w:rsidR="009F443E" w:rsidRPr="004C27F9">
        <w:rPr>
          <w:rFonts w:ascii="Book Antiqua" w:hAnsi="Book Antiqua"/>
          <w:sz w:val="18"/>
          <w:szCs w:val="18"/>
        </w:rPr>
        <w:t xml:space="preserve">íme: </w:t>
      </w:r>
      <w:r w:rsidR="00B77DC7">
        <w:rPr>
          <w:rFonts w:ascii="Book Antiqua" w:hAnsi="Book Antiqua"/>
          <w:sz w:val="18"/>
          <w:szCs w:val="18"/>
        </w:rPr>
        <w:tab/>
      </w:r>
    </w:p>
    <w:p w:rsidR="00555ABB" w:rsidRPr="004C27F9" w:rsidRDefault="00555ABB" w:rsidP="00555ABB">
      <w:pPr>
        <w:tabs>
          <w:tab w:val="left" w:leader="dot" w:pos="4111"/>
          <w:tab w:val="left" w:pos="4253"/>
          <w:tab w:val="left" w:leader="dot" w:pos="10490"/>
        </w:tabs>
        <w:spacing w:before="12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Adószáma: </w:t>
      </w:r>
      <w:r>
        <w:rPr>
          <w:rFonts w:ascii="Book Antiqua" w:hAnsi="Book Antiqua"/>
          <w:sz w:val="18"/>
          <w:szCs w:val="18"/>
        </w:rPr>
        <w:tab/>
      </w:r>
    </w:p>
    <w:p w:rsidR="00555ABB" w:rsidRPr="004C27F9" w:rsidRDefault="00555ABB" w:rsidP="00555ABB">
      <w:pPr>
        <w:tabs>
          <w:tab w:val="left" w:leader="dot" w:pos="4111"/>
          <w:tab w:val="left" w:pos="4253"/>
          <w:tab w:val="left" w:leader="dot" w:pos="10490"/>
        </w:tabs>
        <w:spacing w:before="12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Levelezési né</w:t>
      </w:r>
      <w:r w:rsidRPr="004C27F9">
        <w:rPr>
          <w:rFonts w:ascii="Book Antiqua" w:hAnsi="Book Antiqua"/>
          <w:sz w:val="18"/>
          <w:szCs w:val="18"/>
        </w:rPr>
        <w:t xml:space="preserve">v: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Levelezési c</w:t>
      </w:r>
      <w:r w:rsidRPr="004C27F9">
        <w:rPr>
          <w:rFonts w:ascii="Book Antiqua" w:hAnsi="Book Antiqua"/>
          <w:sz w:val="18"/>
          <w:szCs w:val="18"/>
        </w:rPr>
        <w:t xml:space="preserve">ím: </w:t>
      </w:r>
      <w:r>
        <w:rPr>
          <w:rFonts w:ascii="Book Antiqua" w:hAnsi="Book Antiqua"/>
          <w:sz w:val="18"/>
          <w:szCs w:val="18"/>
        </w:rPr>
        <w:tab/>
      </w:r>
    </w:p>
    <w:p w:rsidR="0018049C" w:rsidRPr="00DB34FD" w:rsidRDefault="0018049C" w:rsidP="0018049C">
      <w:pPr>
        <w:tabs>
          <w:tab w:val="left" w:pos="4820"/>
          <w:tab w:val="left" w:pos="5103"/>
          <w:tab w:val="left" w:pos="6521"/>
          <w:tab w:val="left" w:pos="6804"/>
        </w:tabs>
        <w:spacing w:before="120"/>
        <w:rPr>
          <w:rFonts w:ascii="Book Antiqua" w:hAnsi="Book Antiqua"/>
        </w:rPr>
      </w:pPr>
      <w:r w:rsidRPr="00DB34FD">
        <w:rPr>
          <w:rFonts w:ascii="Book Antiqua" w:hAnsi="Book Antiqua"/>
          <w:sz w:val="18"/>
          <w:szCs w:val="18"/>
        </w:rPr>
        <w:t>A rendezvény során az ebédet igénybe kívánom venni: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sym w:font="Wingdings" w:char="F06F"/>
      </w:r>
      <w:r>
        <w:rPr>
          <w:rFonts w:ascii="Book Antiqua" w:hAnsi="Book Antiqua"/>
          <w:sz w:val="18"/>
          <w:szCs w:val="18"/>
        </w:rPr>
        <w:tab/>
        <w:t xml:space="preserve">2 napra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sym w:font="Wingdings" w:char="F06F"/>
      </w:r>
      <w:r>
        <w:rPr>
          <w:rFonts w:ascii="Book Antiqua" w:hAnsi="Book Antiqua"/>
          <w:sz w:val="18"/>
          <w:szCs w:val="18"/>
        </w:rPr>
        <w:tab/>
        <w:t>1 napra</w:t>
      </w:r>
    </w:p>
    <w:p w:rsidR="0018049C" w:rsidRPr="00DB34FD" w:rsidRDefault="0018049C" w:rsidP="0018049C">
      <w:pPr>
        <w:rPr>
          <w:rFonts w:ascii="Book Antiqua" w:hAnsi="Book Antiqua"/>
          <w:sz w:val="18"/>
          <w:szCs w:val="18"/>
        </w:rPr>
      </w:pPr>
      <w:r w:rsidRPr="00DB34FD">
        <w:rPr>
          <w:rFonts w:ascii="Book Antiqua" w:hAnsi="Book Antiqua"/>
          <w:sz w:val="18"/>
          <w:szCs w:val="18"/>
        </w:rPr>
        <w:t>(Ára</w:t>
      </w:r>
      <w:r w:rsidRPr="00D97C85">
        <w:rPr>
          <w:rFonts w:ascii="Book Antiqua" w:hAnsi="Book Antiqua"/>
          <w:sz w:val="18"/>
          <w:szCs w:val="18"/>
        </w:rPr>
        <w:t>: 5.900</w:t>
      </w:r>
      <w:r w:rsidRPr="00DB34FD">
        <w:rPr>
          <w:rFonts w:ascii="Book Antiqua" w:hAnsi="Book Antiqua"/>
          <w:sz w:val="18"/>
          <w:szCs w:val="18"/>
        </w:rPr>
        <w:t xml:space="preserve"> Ft + áfa / f</w:t>
      </w:r>
      <w:r>
        <w:rPr>
          <w:rFonts w:ascii="Book Antiqua" w:hAnsi="Book Antiqua"/>
          <w:sz w:val="18"/>
          <w:szCs w:val="18"/>
        </w:rPr>
        <w:t>ő</w:t>
      </w:r>
      <w:r w:rsidR="00D2389C">
        <w:rPr>
          <w:rFonts w:ascii="Book Antiqua" w:hAnsi="Book Antiqua"/>
          <w:sz w:val="18"/>
          <w:szCs w:val="18"/>
        </w:rPr>
        <w:t xml:space="preserve"> / 2 nap</w:t>
      </w:r>
      <w:r w:rsidRPr="00DB34FD">
        <w:rPr>
          <w:rFonts w:ascii="Book Antiqua" w:hAnsi="Book Antiqua"/>
          <w:sz w:val="18"/>
          <w:szCs w:val="18"/>
        </w:rPr>
        <w:t>)</w:t>
      </w:r>
    </w:p>
    <w:p w:rsidR="0018049C" w:rsidRDefault="0018049C" w:rsidP="0018049C">
      <w:pPr>
        <w:spacing w:before="60" w:after="120"/>
        <w:jc w:val="both"/>
        <w:rPr>
          <w:rFonts w:ascii="Book Antiqua" w:hAnsi="Book Antiqua"/>
          <w:b/>
          <w:spacing w:val="20"/>
        </w:rPr>
      </w:pPr>
      <w:r w:rsidRPr="004C27F9">
        <w:rPr>
          <w:rFonts w:ascii="Book Antiqua" w:hAnsi="Book Antiqua"/>
          <w:sz w:val="18"/>
          <w:szCs w:val="18"/>
        </w:rPr>
        <w:t>A résztvevő vegetáriánus: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sym w:font="Wingdings" w:char="F06F"/>
      </w:r>
    </w:p>
    <w:p w:rsidR="0018049C" w:rsidRPr="00A60503" w:rsidRDefault="00555ABB" w:rsidP="00555ABB">
      <w:pPr>
        <w:spacing w:before="120" w:after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pacing w:val="20"/>
        </w:rPr>
        <w:t xml:space="preserve">3. </w:t>
      </w:r>
      <w:r w:rsidRPr="00A60503">
        <w:rPr>
          <w:rFonts w:ascii="Book Antiqua" w:hAnsi="Book Antiqua"/>
          <w:b/>
        </w:rPr>
        <w:t>K</w:t>
      </w:r>
      <w:r>
        <w:rPr>
          <w:rFonts w:ascii="Book Antiqua" w:hAnsi="Book Antiqua"/>
          <w:b/>
        </w:rPr>
        <w:t>reditpontos konferencia</w:t>
      </w:r>
    </w:p>
    <w:p w:rsidR="00373A9E" w:rsidRDefault="00CA52DA" w:rsidP="00555ABB">
      <w:pPr>
        <w:jc w:val="both"/>
        <w:rPr>
          <w:rFonts w:ascii="Book Antiqua" w:hAnsi="Book Antiqua"/>
          <w:b/>
          <w:spacing w:val="20"/>
          <w:sz w:val="20"/>
          <w:szCs w:val="20"/>
        </w:rPr>
      </w:pPr>
      <w:r w:rsidRPr="00DB34FD">
        <w:rPr>
          <w:rFonts w:ascii="Book Antiqua" w:hAnsi="Book Antiqua"/>
          <w:b/>
          <w:spacing w:val="20"/>
          <w:sz w:val="20"/>
          <w:szCs w:val="20"/>
        </w:rPr>
        <w:t xml:space="preserve">Részvételi díj: </w:t>
      </w:r>
      <w:r w:rsidR="00555ABB">
        <w:rPr>
          <w:rFonts w:ascii="Book Antiqua" w:hAnsi="Book Antiqua"/>
          <w:b/>
          <w:spacing w:val="20"/>
          <w:sz w:val="20"/>
          <w:szCs w:val="20"/>
        </w:rPr>
        <w:t>2</w:t>
      </w:r>
      <w:r w:rsidR="005C18B9">
        <w:rPr>
          <w:rFonts w:ascii="Book Antiqua" w:hAnsi="Book Antiqua"/>
          <w:b/>
          <w:spacing w:val="20"/>
          <w:sz w:val="20"/>
          <w:szCs w:val="20"/>
        </w:rPr>
        <w:t>3</w:t>
      </w:r>
      <w:r w:rsidR="00555ABB">
        <w:rPr>
          <w:rFonts w:ascii="Book Antiqua" w:hAnsi="Book Antiqua"/>
          <w:b/>
          <w:spacing w:val="20"/>
          <w:sz w:val="20"/>
          <w:szCs w:val="20"/>
        </w:rPr>
        <w:t>.6</w:t>
      </w:r>
      <w:r w:rsidR="005C18B9">
        <w:rPr>
          <w:rFonts w:ascii="Book Antiqua" w:hAnsi="Book Antiqua"/>
          <w:b/>
          <w:spacing w:val="20"/>
          <w:sz w:val="20"/>
          <w:szCs w:val="20"/>
        </w:rPr>
        <w:t xml:space="preserve">00 Ft </w:t>
      </w:r>
      <w:r w:rsidR="000922E0">
        <w:rPr>
          <w:rFonts w:ascii="Book Antiqua" w:hAnsi="Book Antiqua"/>
          <w:b/>
          <w:spacing w:val="20"/>
          <w:sz w:val="20"/>
          <w:szCs w:val="20"/>
        </w:rPr>
        <w:t xml:space="preserve">+ áfa </w:t>
      </w:r>
      <w:r w:rsidR="00373A9E">
        <w:rPr>
          <w:rFonts w:ascii="Book Antiqua" w:hAnsi="Book Antiqua"/>
          <w:b/>
          <w:spacing w:val="20"/>
          <w:sz w:val="20"/>
          <w:szCs w:val="20"/>
        </w:rPr>
        <w:t>/fő</w:t>
      </w:r>
    </w:p>
    <w:p w:rsidR="004B32F4" w:rsidRPr="0012110A" w:rsidRDefault="004B32F4" w:rsidP="0012110A">
      <w:pPr>
        <w:jc w:val="both"/>
        <w:rPr>
          <w:rFonts w:ascii="Book Antiqua" w:hAnsi="Book Antiqua"/>
          <w:spacing w:val="20"/>
          <w:sz w:val="16"/>
          <w:szCs w:val="18"/>
        </w:rPr>
      </w:pPr>
      <w:r w:rsidRPr="0012110A">
        <w:rPr>
          <w:rFonts w:ascii="Book Antiqua" w:hAnsi="Book Antiqua"/>
          <w:spacing w:val="20"/>
          <w:sz w:val="16"/>
          <w:szCs w:val="18"/>
        </w:rPr>
        <w:t>(A részvételi díj tartalmazza a szakmai programokon való részvételt, a fogadócsomagot, a frissítőt és a kávét)</w:t>
      </w:r>
    </w:p>
    <w:p w:rsidR="00D71AF2" w:rsidRPr="0012110A" w:rsidRDefault="005516E1" w:rsidP="0012110A">
      <w:pPr>
        <w:spacing w:before="120"/>
        <w:jc w:val="both"/>
        <w:rPr>
          <w:rFonts w:ascii="Book Antiqua" w:hAnsi="Book Antiqua"/>
          <w:b/>
          <w:spacing w:val="20"/>
          <w:sz w:val="20"/>
          <w:szCs w:val="20"/>
        </w:rPr>
      </w:pPr>
      <w:r w:rsidRPr="0012110A">
        <w:rPr>
          <w:rFonts w:ascii="Book Antiqua" w:hAnsi="Book Antiqua"/>
          <w:b/>
          <w:spacing w:val="20"/>
          <w:sz w:val="20"/>
          <w:szCs w:val="20"/>
        </w:rPr>
        <w:t>Kedvezménye</w:t>
      </w:r>
      <w:r w:rsidR="0053082F" w:rsidRPr="0012110A">
        <w:rPr>
          <w:rFonts w:ascii="Book Antiqua" w:hAnsi="Book Antiqua"/>
          <w:b/>
          <w:spacing w:val="20"/>
          <w:sz w:val="20"/>
          <w:szCs w:val="20"/>
        </w:rPr>
        <w:t>k:</w:t>
      </w:r>
    </w:p>
    <w:p w:rsidR="005516E1" w:rsidRPr="0012110A" w:rsidRDefault="0053082F" w:rsidP="008A5111">
      <w:pPr>
        <w:numPr>
          <w:ilvl w:val="0"/>
          <w:numId w:val="10"/>
        </w:numPr>
        <w:tabs>
          <w:tab w:val="left" w:pos="284"/>
        </w:tabs>
        <w:ind w:left="426" w:hanging="284"/>
        <w:jc w:val="both"/>
        <w:rPr>
          <w:rFonts w:ascii="Book Antiqua" w:hAnsi="Book Antiqua"/>
          <w:spacing w:val="20"/>
          <w:sz w:val="20"/>
          <w:szCs w:val="20"/>
        </w:rPr>
      </w:pPr>
      <w:r w:rsidRPr="0012110A">
        <w:rPr>
          <w:rFonts w:ascii="Book Antiqua" w:hAnsi="Book Antiqua"/>
          <w:spacing w:val="20"/>
          <w:sz w:val="20"/>
          <w:szCs w:val="20"/>
        </w:rPr>
        <w:t>A</w:t>
      </w:r>
      <w:r w:rsidR="002B723B" w:rsidRPr="0012110A">
        <w:rPr>
          <w:rFonts w:ascii="Book Antiqua" w:hAnsi="Book Antiqua"/>
          <w:spacing w:val="20"/>
          <w:sz w:val="20"/>
          <w:szCs w:val="20"/>
        </w:rPr>
        <w:t>mennyiben</w:t>
      </w:r>
      <w:r w:rsidR="004B32F4" w:rsidRPr="0012110A">
        <w:rPr>
          <w:rFonts w:ascii="Book Antiqua" w:hAnsi="Book Antiqua"/>
          <w:b/>
          <w:spacing w:val="20"/>
          <w:sz w:val="20"/>
          <w:szCs w:val="20"/>
        </w:rPr>
        <w:t xml:space="preserve"> március 1</w:t>
      </w:r>
      <w:r w:rsidR="005A0FF8">
        <w:rPr>
          <w:rFonts w:ascii="Book Antiqua" w:hAnsi="Book Antiqua"/>
          <w:b/>
          <w:spacing w:val="20"/>
          <w:sz w:val="20"/>
          <w:szCs w:val="20"/>
        </w:rPr>
        <w:t>7</w:t>
      </w:r>
      <w:r w:rsidR="002B723B" w:rsidRPr="0012110A">
        <w:rPr>
          <w:rFonts w:ascii="Book Antiqua" w:hAnsi="Book Antiqua"/>
          <w:b/>
          <w:spacing w:val="20"/>
          <w:sz w:val="20"/>
          <w:szCs w:val="20"/>
        </w:rPr>
        <w:t xml:space="preserve">-ig </w:t>
      </w:r>
      <w:r w:rsidR="002B723B" w:rsidRPr="0012110A">
        <w:rPr>
          <w:rFonts w:ascii="Book Antiqua" w:hAnsi="Book Antiqua"/>
          <w:spacing w:val="20"/>
          <w:sz w:val="20"/>
          <w:szCs w:val="20"/>
        </w:rPr>
        <w:t>leadja jelentkezését</w:t>
      </w:r>
      <w:r w:rsidR="0046130E" w:rsidRPr="0012110A">
        <w:rPr>
          <w:rFonts w:ascii="Book Antiqua" w:hAnsi="Book Antiqua"/>
          <w:spacing w:val="20"/>
          <w:sz w:val="20"/>
          <w:szCs w:val="20"/>
        </w:rPr>
        <w:t>,</w:t>
      </w:r>
      <w:r w:rsidR="002B723B" w:rsidRPr="0012110A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373A9E" w:rsidRPr="0012110A">
        <w:rPr>
          <w:rFonts w:ascii="Book Antiqua" w:hAnsi="Book Antiqua" w:cs="Arial"/>
          <w:color w:val="000000"/>
          <w:sz w:val="20"/>
          <w:szCs w:val="20"/>
        </w:rPr>
        <w:t xml:space="preserve">úgy </w:t>
      </w:r>
      <w:r w:rsidR="008A5111">
        <w:rPr>
          <w:rFonts w:ascii="Book Antiqua" w:hAnsi="Book Antiqua" w:cs="Arial"/>
          <w:color w:val="000000"/>
          <w:sz w:val="20"/>
          <w:szCs w:val="20"/>
        </w:rPr>
        <w:t>50% kedvezményben részesül</w:t>
      </w:r>
      <w:r w:rsidR="00373A9E" w:rsidRPr="0012110A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555ABB">
        <w:rPr>
          <w:rFonts w:ascii="Book Antiqua" w:hAnsi="Book Antiqua"/>
          <w:b/>
          <w:spacing w:val="20"/>
          <w:sz w:val="20"/>
          <w:szCs w:val="20"/>
        </w:rPr>
        <w:t>11</w:t>
      </w:r>
      <w:r w:rsidR="005C18B9">
        <w:rPr>
          <w:rFonts w:ascii="Book Antiqua" w:hAnsi="Book Antiqua"/>
          <w:b/>
          <w:spacing w:val="20"/>
          <w:sz w:val="20"/>
          <w:szCs w:val="20"/>
        </w:rPr>
        <w:t>.</w:t>
      </w:r>
      <w:r w:rsidR="00555ABB">
        <w:rPr>
          <w:rFonts w:ascii="Book Antiqua" w:hAnsi="Book Antiqua"/>
          <w:b/>
          <w:spacing w:val="20"/>
          <w:sz w:val="20"/>
          <w:szCs w:val="20"/>
        </w:rPr>
        <w:t>8</w:t>
      </w:r>
      <w:r w:rsidR="005C18B9">
        <w:rPr>
          <w:rFonts w:ascii="Book Antiqua" w:hAnsi="Book Antiqua"/>
          <w:b/>
          <w:spacing w:val="20"/>
          <w:sz w:val="20"/>
          <w:szCs w:val="20"/>
        </w:rPr>
        <w:t>00</w:t>
      </w:r>
      <w:r w:rsidR="007B7716" w:rsidRPr="0012110A">
        <w:rPr>
          <w:rFonts w:ascii="Book Antiqua" w:hAnsi="Book Antiqua"/>
          <w:b/>
          <w:spacing w:val="20"/>
          <w:sz w:val="20"/>
          <w:szCs w:val="20"/>
        </w:rPr>
        <w:t>Ft</w:t>
      </w:r>
      <w:r w:rsidR="000922E0">
        <w:rPr>
          <w:rFonts w:ascii="Book Antiqua" w:hAnsi="Book Antiqua"/>
          <w:b/>
          <w:spacing w:val="20"/>
          <w:sz w:val="20"/>
          <w:szCs w:val="20"/>
        </w:rPr>
        <w:t>+áfa</w:t>
      </w:r>
      <w:r w:rsidR="007B7716" w:rsidRPr="0012110A">
        <w:rPr>
          <w:rFonts w:ascii="Book Antiqua" w:hAnsi="Book Antiqua"/>
          <w:spacing w:val="20"/>
          <w:sz w:val="20"/>
          <w:szCs w:val="20"/>
        </w:rPr>
        <w:t>/f</w:t>
      </w:r>
      <w:r w:rsidR="001F1DB2" w:rsidRPr="0012110A">
        <w:rPr>
          <w:rFonts w:ascii="Book Antiqua" w:hAnsi="Book Antiqua"/>
          <w:spacing w:val="20"/>
          <w:sz w:val="20"/>
          <w:szCs w:val="20"/>
        </w:rPr>
        <w:t>ő</w:t>
      </w:r>
    </w:p>
    <w:p w:rsidR="004B32F4" w:rsidRDefault="004B32F4" w:rsidP="008A5111">
      <w:pPr>
        <w:numPr>
          <w:ilvl w:val="0"/>
          <w:numId w:val="10"/>
        </w:numPr>
        <w:tabs>
          <w:tab w:val="left" w:pos="284"/>
        </w:tabs>
        <w:ind w:left="426" w:hanging="284"/>
        <w:jc w:val="both"/>
        <w:rPr>
          <w:rFonts w:ascii="Book Antiqua" w:hAnsi="Book Antiqua"/>
          <w:b/>
          <w:sz w:val="20"/>
          <w:szCs w:val="20"/>
        </w:rPr>
      </w:pPr>
      <w:r w:rsidRPr="0012110A">
        <w:rPr>
          <w:rFonts w:ascii="Book Antiqua" w:hAnsi="Book Antiqua"/>
          <w:sz w:val="20"/>
          <w:szCs w:val="20"/>
        </w:rPr>
        <w:t>A konferencia részvétel</w:t>
      </w:r>
      <w:r w:rsidR="00C102E2">
        <w:rPr>
          <w:rFonts w:ascii="Book Antiqua" w:hAnsi="Book Antiqua"/>
          <w:b/>
          <w:sz w:val="20"/>
          <w:szCs w:val="20"/>
        </w:rPr>
        <w:t xml:space="preserve"> a MOKLASZ, az MKVK Baranya</w:t>
      </w:r>
      <w:r w:rsidR="002C546A">
        <w:rPr>
          <w:rFonts w:ascii="Book Antiqua" w:hAnsi="Book Antiqua"/>
          <w:b/>
          <w:sz w:val="20"/>
          <w:szCs w:val="20"/>
        </w:rPr>
        <w:t>- és Somogy</w:t>
      </w:r>
      <w:bookmarkStart w:id="0" w:name="_GoBack"/>
      <w:bookmarkEnd w:id="0"/>
      <w:r w:rsidR="00C102E2">
        <w:rPr>
          <w:rFonts w:ascii="Book Antiqua" w:hAnsi="Book Antiqua"/>
          <w:b/>
          <w:sz w:val="20"/>
          <w:szCs w:val="20"/>
        </w:rPr>
        <w:t xml:space="preserve"> </w:t>
      </w:r>
      <w:r w:rsidRPr="0012110A">
        <w:rPr>
          <w:rFonts w:ascii="Book Antiqua" w:hAnsi="Book Antiqua"/>
          <w:b/>
          <w:sz w:val="20"/>
          <w:szCs w:val="20"/>
        </w:rPr>
        <w:t>megyei Szervezetének tagjai, az Adótanácsadók Egyesületének Dél-dunántúli Területi Szervezetének tagjai</w:t>
      </w:r>
      <w:r w:rsidR="0051120C">
        <w:rPr>
          <w:rFonts w:ascii="Book Antiqua" w:hAnsi="Book Antiqua"/>
          <w:b/>
          <w:sz w:val="20"/>
          <w:szCs w:val="20"/>
        </w:rPr>
        <w:t>, a Pécs-Baranyai Kereskedelmi és Iparkamara tagjai</w:t>
      </w:r>
      <w:r w:rsidRPr="0012110A">
        <w:rPr>
          <w:rFonts w:ascii="Book Antiqua" w:hAnsi="Book Antiqua"/>
          <w:b/>
          <w:sz w:val="20"/>
          <w:szCs w:val="20"/>
        </w:rPr>
        <w:t xml:space="preserve"> </w:t>
      </w:r>
      <w:r w:rsidRPr="0012110A">
        <w:rPr>
          <w:rFonts w:ascii="Book Antiqua" w:hAnsi="Book Antiqua"/>
          <w:sz w:val="20"/>
          <w:szCs w:val="20"/>
        </w:rPr>
        <w:t>valamint</w:t>
      </w:r>
      <w:r w:rsidRPr="0012110A">
        <w:rPr>
          <w:rFonts w:ascii="Book Antiqua" w:hAnsi="Book Antiqua"/>
          <w:b/>
          <w:sz w:val="20"/>
          <w:szCs w:val="20"/>
        </w:rPr>
        <w:t xml:space="preserve"> </w:t>
      </w:r>
      <w:r w:rsidRPr="0012110A">
        <w:rPr>
          <w:rFonts w:ascii="Book Antiqua" w:hAnsi="Book Antiqua"/>
          <w:sz w:val="20"/>
          <w:szCs w:val="20"/>
        </w:rPr>
        <w:t>a</w:t>
      </w:r>
      <w:r w:rsidRPr="0012110A">
        <w:rPr>
          <w:rFonts w:ascii="Book Antiqua" w:hAnsi="Book Antiqua"/>
          <w:b/>
          <w:sz w:val="20"/>
          <w:szCs w:val="20"/>
        </w:rPr>
        <w:t xml:space="preserve"> PTE-KTK oktatói, hallgatói </w:t>
      </w:r>
      <w:r w:rsidRPr="0012110A">
        <w:rPr>
          <w:rFonts w:ascii="Book Antiqua" w:hAnsi="Book Antiqua"/>
          <w:sz w:val="20"/>
          <w:szCs w:val="20"/>
        </w:rPr>
        <w:t>számára</w:t>
      </w:r>
      <w:r w:rsidRPr="0012110A">
        <w:rPr>
          <w:rFonts w:ascii="Book Antiqua" w:hAnsi="Book Antiqua"/>
          <w:b/>
          <w:sz w:val="20"/>
          <w:szCs w:val="20"/>
        </w:rPr>
        <w:t xml:space="preserve"> díjmentes.</w:t>
      </w:r>
    </w:p>
    <w:p w:rsidR="000F6E66" w:rsidRPr="00A60503" w:rsidRDefault="00DB3D21" w:rsidP="00555ABB">
      <w:pPr>
        <w:spacing w:before="120" w:after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pacing w:val="20"/>
        </w:rPr>
        <w:t>5</w:t>
      </w:r>
      <w:r w:rsidR="000F6E66">
        <w:rPr>
          <w:rFonts w:ascii="Book Antiqua" w:hAnsi="Book Antiqua"/>
          <w:b/>
          <w:spacing w:val="20"/>
        </w:rPr>
        <w:t xml:space="preserve">. </w:t>
      </w:r>
      <w:r w:rsidR="000F6E66" w:rsidRPr="00A60503">
        <w:rPr>
          <w:rFonts w:ascii="Book Antiqua" w:hAnsi="Book Antiqua"/>
          <w:b/>
        </w:rPr>
        <w:t>Kísérőprogramok</w:t>
      </w:r>
    </w:p>
    <w:p w:rsidR="00555ABB" w:rsidRPr="00DB34FD" w:rsidRDefault="009F2633" w:rsidP="00555ABB">
      <w:pPr>
        <w:tabs>
          <w:tab w:val="left" w:pos="3119"/>
          <w:tab w:val="left" w:pos="3402"/>
          <w:tab w:val="left" w:pos="4820"/>
          <w:tab w:val="left" w:pos="5103"/>
        </w:tabs>
        <w:spacing w:before="120"/>
        <w:rPr>
          <w:rFonts w:ascii="Book Antiqua" w:hAnsi="Book Antiqua"/>
        </w:rPr>
      </w:pPr>
      <w:r>
        <w:rPr>
          <w:rFonts w:ascii="Book Antiqua" w:hAnsi="Book Antiqua"/>
          <w:b/>
          <w:spacing w:val="20"/>
          <w:sz w:val="18"/>
          <w:szCs w:val="18"/>
        </w:rPr>
        <w:t xml:space="preserve">WELLNESS HÉTVÉGE </w:t>
      </w:r>
      <w:proofErr w:type="gramStart"/>
      <w:r>
        <w:rPr>
          <w:rFonts w:ascii="Book Antiqua" w:hAnsi="Book Antiqua"/>
          <w:b/>
          <w:spacing w:val="20"/>
          <w:sz w:val="18"/>
          <w:szCs w:val="18"/>
        </w:rPr>
        <w:t>A</w:t>
      </w:r>
      <w:proofErr w:type="gramEnd"/>
      <w:r>
        <w:rPr>
          <w:rFonts w:ascii="Book Antiqua" w:hAnsi="Book Antiqua"/>
          <w:b/>
          <w:spacing w:val="20"/>
          <w:sz w:val="18"/>
          <w:szCs w:val="18"/>
        </w:rPr>
        <w:t xml:space="preserve"> PUCHNER KASTÉLYBAN</w:t>
      </w:r>
      <w:r w:rsidR="00555ABB">
        <w:rPr>
          <w:rFonts w:ascii="Book Antiqua" w:hAnsi="Book Antiqua"/>
          <w:sz w:val="18"/>
          <w:szCs w:val="18"/>
        </w:rPr>
        <w:t xml:space="preserve"> </w:t>
      </w:r>
      <w:r w:rsidR="00555ABB">
        <w:rPr>
          <w:rFonts w:ascii="Book Antiqua" w:hAnsi="Book Antiqua"/>
          <w:sz w:val="18"/>
          <w:szCs w:val="18"/>
        </w:rPr>
        <w:tab/>
      </w:r>
      <w:r w:rsidR="00555ABB">
        <w:rPr>
          <w:rFonts w:ascii="Book Antiqua" w:hAnsi="Book Antiqua"/>
          <w:sz w:val="18"/>
          <w:szCs w:val="18"/>
        </w:rPr>
        <w:sym w:font="Wingdings" w:char="F06F"/>
      </w:r>
      <w:r w:rsidR="00555ABB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>március</w:t>
      </w:r>
      <w:r w:rsidR="00555AB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2</w:t>
      </w:r>
      <w:r w:rsidR="00555ABB">
        <w:rPr>
          <w:rFonts w:ascii="Book Antiqua" w:hAnsi="Book Antiqua"/>
          <w:sz w:val="18"/>
          <w:szCs w:val="18"/>
        </w:rPr>
        <w:t xml:space="preserve">9-én </w:t>
      </w:r>
      <w:r w:rsidR="00555ABB">
        <w:rPr>
          <w:rFonts w:ascii="Book Antiqua" w:hAnsi="Book Antiqua"/>
          <w:sz w:val="18"/>
          <w:szCs w:val="18"/>
        </w:rPr>
        <w:tab/>
      </w:r>
      <w:r w:rsidR="00555ABB">
        <w:rPr>
          <w:rFonts w:ascii="Book Antiqua" w:hAnsi="Book Antiqua"/>
          <w:sz w:val="18"/>
          <w:szCs w:val="18"/>
        </w:rPr>
        <w:sym w:font="Wingdings" w:char="F06F"/>
      </w:r>
      <w:r w:rsidR="00555ABB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>március 30-á</w:t>
      </w:r>
      <w:r w:rsidR="00555ABB">
        <w:rPr>
          <w:rFonts w:ascii="Book Antiqua" w:hAnsi="Book Antiqua"/>
          <w:sz w:val="18"/>
          <w:szCs w:val="18"/>
        </w:rPr>
        <w:t>n</w:t>
      </w:r>
    </w:p>
    <w:p w:rsidR="00555ABB" w:rsidRPr="00DB34FD" w:rsidRDefault="00555ABB" w:rsidP="00555ABB">
      <w:pPr>
        <w:rPr>
          <w:rFonts w:ascii="Book Antiqua" w:hAnsi="Book Antiqua"/>
          <w:sz w:val="18"/>
          <w:szCs w:val="18"/>
        </w:rPr>
      </w:pPr>
      <w:r w:rsidRPr="00DB34FD">
        <w:rPr>
          <w:rFonts w:ascii="Book Antiqua" w:hAnsi="Book Antiqua"/>
          <w:sz w:val="18"/>
          <w:szCs w:val="18"/>
        </w:rPr>
        <w:t xml:space="preserve">(Ára: </w:t>
      </w:r>
      <w:r w:rsidR="00053571">
        <w:rPr>
          <w:rFonts w:ascii="Book Antiqua" w:hAnsi="Book Antiqua"/>
          <w:sz w:val="18"/>
          <w:szCs w:val="18"/>
        </w:rPr>
        <w:t>12.440 + áfa</w:t>
      </w:r>
      <w:r w:rsidRPr="00DB34FD">
        <w:rPr>
          <w:rFonts w:ascii="Book Antiqua" w:hAnsi="Book Antiqua"/>
          <w:sz w:val="18"/>
          <w:szCs w:val="18"/>
        </w:rPr>
        <w:t xml:space="preserve"> Ft / f</w:t>
      </w:r>
      <w:r>
        <w:rPr>
          <w:rFonts w:ascii="Book Antiqua" w:hAnsi="Book Antiqua"/>
          <w:sz w:val="18"/>
          <w:szCs w:val="18"/>
        </w:rPr>
        <w:t>ő / nap</w:t>
      </w:r>
      <w:r w:rsidRPr="00DB34FD">
        <w:rPr>
          <w:rFonts w:ascii="Book Antiqua" w:hAnsi="Book Antiqua"/>
          <w:sz w:val="18"/>
          <w:szCs w:val="18"/>
        </w:rPr>
        <w:t>)</w:t>
      </w:r>
      <w:r w:rsidR="00A07575">
        <w:rPr>
          <w:rFonts w:ascii="Book Antiqua" w:hAnsi="Book Antiqua"/>
          <w:sz w:val="18"/>
          <w:szCs w:val="18"/>
        </w:rPr>
        <w:t xml:space="preserve"> </w:t>
      </w:r>
    </w:p>
    <w:p w:rsidR="001E7A57" w:rsidRPr="000F6E66" w:rsidRDefault="00DB3D21" w:rsidP="001E7A57">
      <w:pPr>
        <w:spacing w:before="120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18"/>
        </w:rPr>
        <w:t>VÁROSNÉZÉS</w:t>
      </w:r>
      <w:r w:rsidR="001E7A57" w:rsidRPr="000F6E66">
        <w:rPr>
          <w:rFonts w:ascii="Book Antiqua" w:hAnsi="Book Antiqua"/>
          <w:b/>
          <w:bCs/>
          <w:sz w:val="20"/>
        </w:rPr>
        <w:t xml:space="preserve"> </w:t>
      </w:r>
      <w:r w:rsidR="001E7A57">
        <w:rPr>
          <w:rFonts w:ascii="Book Antiqua" w:hAnsi="Book Antiqua"/>
          <w:b/>
          <w:bCs/>
          <w:sz w:val="20"/>
        </w:rPr>
        <w:t xml:space="preserve">– </w:t>
      </w:r>
      <w:proofErr w:type="gramStart"/>
      <w:r>
        <w:rPr>
          <w:rFonts w:ascii="Book Antiqua" w:hAnsi="Book Antiqua"/>
          <w:sz w:val="18"/>
          <w:szCs w:val="18"/>
        </w:rPr>
        <w:t>A</w:t>
      </w:r>
      <w:proofErr w:type="gramEnd"/>
      <w:r>
        <w:rPr>
          <w:rFonts w:ascii="Book Antiqua" w:hAnsi="Book Antiqua"/>
          <w:sz w:val="18"/>
          <w:szCs w:val="18"/>
        </w:rPr>
        <w:t xml:space="preserve"> mediterrán </w:t>
      </w:r>
      <w:r w:rsidR="005A0FF8">
        <w:rPr>
          <w:rFonts w:ascii="Book Antiqua" w:hAnsi="Book Antiqua"/>
          <w:sz w:val="18"/>
          <w:szCs w:val="18"/>
        </w:rPr>
        <w:t>bel</w:t>
      </w:r>
      <w:r>
        <w:rPr>
          <w:rFonts w:ascii="Book Antiqua" w:hAnsi="Book Antiqua"/>
          <w:sz w:val="18"/>
          <w:szCs w:val="18"/>
        </w:rPr>
        <w:t>város</w:t>
      </w:r>
      <w:r w:rsidR="001E7A57" w:rsidRPr="000F6E66">
        <w:rPr>
          <w:rFonts w:ascii="Book Antiqua" w:hAnsi="Book Antiqua"/>
          <w:sz w:val="18"/>
          <w:szCs w:val="18"/>
        </w:rPr>
        <w:t xml:space="preserve"> megtekintése</w:t>
      </w:r>
      <w:r w:rsidR="001E7A57">
        <w:rPr>
          <w:rFonts w:ascii="Book Antiqua" w:hAnsi="Book Antiqua"/>
          <w:sz w:val="18"/>
          <w:szCs w:val="18"/>
        </w:rPr>
        <w:t xml:space="preserve"> </w:t>
      </w:r>
      <w:r w:rsidR="001E7A57">
        <w:rPr>
          <w:rFonts w:ascii="Book Antiqua" w:hAnsi="Book Antiqua"/>
          <w:b/>
          <w:spacing w:val="20"/>
          <w:sz w:val="18"/>
          <w:szCs w:val="18"/>
        </w:rPr>
        <w:t>201</w:t>
      </w:r>
      <w:r w:rsidR="009F2633">
        <w:rPr>
          <w:rFonts w:ascii="Book Antiqua" w:hAnsi="Book Antiqua"/>
          <w:b/>
          <w:spacing w:val="20"/>
          <w:sz w:val="18"/>
          <w:szCs w:val="18"/>
        </w:rPr>
        <w:t>4</w:t>
      </w:r>
      <w:r w:rsidR="001E7A57">
        <w:rPr>
          <w:rFonts w:ascii="Book Antiqua" w:hAnsi="Book Antiqua"/>
          <w:b/>
          <w:spacing w:val="20"/>
          <w:sz w:val="18"/>
          <w:szCs w:val="18"/>
        </w:rPr>
        <w:t>.0</w:t>
      </w:r>
      <w:r w:rsidR="009F2633">
        <w:rPr>
          <w:rFonts w:ascii="Book Antiqua" w:hAnsi="Book Antiqua"/>
          <w:b/>
          <w:spacing w:val="20"/>
          <w:sz w:val="18"/>
          <w:szCs w:val="18"/>
        </w:rPr>
        <w:t>3</w:t>
      </w:r>
      <w:r w:rsidR="001E7A57">
        <w:rPr>
          <w:rFonts w:ascii="Book Antiqua" w:hAnsi="Book Antiqua"/>
          <w:b/>
          <w:spacing w:val="20"/>
          <w:sz w:val="18"/>
          <w:szCs w:val="18"/>
        </w:rPr>
        <w:t>.</w:t>
      </w:r>
      <w:r w:rsidR="009F2633">
        <w:rPr>
          <w:rFonts w:ascii="Book Antiqua" w:hAnsi="Book Antiqua"/>
          <w:b/>
          <w:spacing w:val="20"/>
          <w:sz w:val="18"/>
          <w:szCs w:val="18"/>
        </w:rPr>
        <w:t>31</w:t>
      </w:r>
      <w:r w:rsidR="001E7A57">
        <w:rPr>
          <w:rFonts w:ascii="Book Antiqua" w:hAnsi="Book Antiqua"/>
          <w:b/>
          <w:spacing w:val="20"/>
          <w:sz w:val="18"/>
          <w:szCs w:val="18"/>
        </w:rPr>
        <w:t>. 15:00-18:00</w:t>
      </w:r>
    </w:p>
    <w:p w:rsidR="001E7A57" w:rsidRPr="000F6E66" w:rsidRDefault="001E7A57" w:rsidP="001E7A57">
      <w:pPr>
        <w:tabs>
          <w:tab w:val="left" w:leader="dot" w:pos="3686"/>
          <w:tab w:val="left" w:pos="3969"/>
          <w:tab w:val="left" w:leader="dot" w:pos="6804"/>
          <w:tab w:val="left" w:pos="7088"/>
          <w:tab w:val="left" w:leader="dot" w:pos="10490"/>
        </w:tabs>
        <w:jc w:val="both"/>
        <w:rPr>
          <w:rFonts w:ascii="Book Antiqua" w:hAnsi="Book Antiqua"/>
          <w:sz w:val="18"/>
          <w:szCs w:val="18"/>
        </w:rPr>
      </w:pPr>
      <w:r w:rsidRPr="000F6E66">
        <w:rPr>
          <w:rFonts w:ascii="Book Antiqua" w:hAnsi="Book Antiqua"/>
          <w:sz w:val="18"/>
          <w:szCs w:val="18"/>
        </w:rPr>
        <w:t>(</w:t>
      </w:r>
      <w:r w:rsidR="009F2633" w:rsidRPr="00DB3D21">
        <w:rPr>
          <w:rFonts w:ascii="Book Antiqua" w:hAnsi="Book Antiqua"/>
          <w:sz w:val="18"/>
          <w:szCs w:val="18"/>
        </w:rPr>
        <w:t>Széchenyi tér</w:t>
      </w:r>
      <w:r w:rsidR="00DB3D21">
        <w:rPr>
          <w:rFonts w:ascii="Book Antiqua" w:hAnsi="Book Antiqua"/>
          <w:sz w:val="18"/>
          <w:szCs w:val="18"/>
        </w:rPr>
        <w:t>,</w:t>
      </w:r>
      <w:r w:rsidR="009F2633" w:rsidRPr="00DB3D21">
        <w:rPr>
          <w:rFonts w:ascii="Book Antiqua" w:hAnsi="Book Antiqua"/>
          <w:sz w:val="18"/>
          <w:szCs w:val="18"/>
        </w:rPr>
        <w:t xml:space="preserve"> Cella </w:t>
      </w:r>
      <w:proofErr w:type="spellStart"/>
      <w:r w:rsidR="009F2633" w:rsidRPr="00DB3D21">
        <w:rPr>
          <w:rFonts w:ascii="Book Antiqua" w:hAnsi="Book Antiqua"/>
          <w:sz w:val="18"/>
          <w:szCs w:val="18"/>
        </w:rPr>
        <w:t>Septichora</w:t>
      </w:r>
      <w:proofErr w:type="spellEnd"/>
      <w:r w:rsidR="009F2633" w:rsidRPr="00DB3D21">
        <w:rPr>
          <w:rFonts w:ascii="Book Antiqua" w:hAnsi="Book Antiqua"/>
          <w:sz w:val="18"/>
          <w:szCs w:val="18"/>
        </w:rPr>
        <w:t xml:space="preserve"> Látogatóközpont, </w:t>
      </w:r>
      <w:r w:rsidR="00DB3D21">
        <w:rPr>
          <w:rFonts w:ascii="Book Antiqua" w:hAnsi="Book Antiqua"/>
          <w:sz w:val="18"/>
          <w:szCs w:val="18"/>
        </w:rPr>
        <w:t>Székesegyház</w:t>
      </w:r>
      <w:r w:rsidR="009F2633" w:rsidRPr="00DB3D21">
        <w:rPr>
          <w:rFonts w:ascii="Book Antiqua" w:hAnsi="Book Antiqua"/>
          <w:sz w:val="18"/>
          <w:szCs w:val="18"/>
        </w:rPr>
        <w:t>, Barbakán - Pécs városfaláv</w:t>
      </w:r>
      <w:r w:rsidR="00DB3D21">
        <w:rPr>
          <w:rFonts w:ascii="Book Antiqua" w:hAnsi="Book Antiqua"/>
          <w:sz w:val="18"/>
          <w:szCs w:val="18"/>
        </w:rPr>
        <w:t>al, Jókai tér, Marcipán múzeum</w:t>
      </w:r>
      <w:r w:rsidRPr="000F6E66">
        <w:rPr>
          <w:rFonts w:ascii="Book Antiqua" w:hAnsi="Book Antiqua"/>
          <w:sz w:val="18"/>
          <w:szCs w:val="18"/>
        </w:rPr>
        <w:t>)</w:t>
      </w:r>
    </w:p>
    <w:p w:rsidR="001E7A57" w:rsidRDefault="001E7A57" w:rsidP="001E7A57">
      <w:pPr>
        <w:jc w:val="both"/>
        <w:rPr>
          <w:rFonts w:ascii="Book Antiqua" w:hAnsi="Book Antiqua"/>
          <w:sz w:val="18"/>
          <w:szCs w:val="18"/>
        </w:rPr>
      </w:pPr>
      <w:r w:rsidRPr="00DB34FD">
        <w:rPr>
          <w:rFonts w:ascii="Book Antiqua" w:hAnsi="Book Antiqua"/>
          <w:sz w:val="18"/>
          <w:szCs w:val="18"/>
        </w:rPr>
        <w:t xml:space="preserve"> (Ára: </w:t>
      </w:r>
      <w:r w:rsidR="00053571">
        <w:rPr>
          <w:rFonts w:ascii="Book Antiqua" w:hAnsi="Book Antiqua"/>
          <w:sz w:val="18"/>
          <w:szCs w:val="18"/>
        </w:rPr>
        <w:t>2.990 Ft + áfa</w:t>
      </w:r>
      <w:r>
        <w:rPr>
          <w:rFonts w:ascii="Book Antiqua" w:hAnsi="Book Antiqua"/>
          <w:sz w:val="18"/>
          <w:szCs w:val="18"/>
        </w:rPr>
        <w:t xml:space="preserve"> </w:t>
      </w:r>
      <w:r w:rsidRPr="00DB34FD">
        <w:rPr>
          <w:rFonts w:ascii="Book Antiqua" w:hAnsi="Book Antiqua"/>
          <w:sz w:val="18"/>
          <w:szCs w:val="18"/>
        </w:rPr>
        <w:t>/ f</w:t>
      </w:r>
      <w:r>
        <w:rPr>
          <w:rFonts w:ascii="Book Antiqua" w:hAnsi="Book Antiqua"/>
          <w:sz w:val="18"/>
          <w:szCs w:val="18"/>
        </w:rPr>
        <w:t>ő</w:t>
      </w:r>
      <w:r w:rsidRPr="00DB34FD">
        <w:rPr>
          <w:rFonts w:ascii="Book Antiqua" w:hAnsi="Book Antiqua"/>
          <w:sz w:val="18"/>
          <w:szCs w:val="18"/>
        </w:rPr>
        <w:t>)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sym w:font="Wingdings" w:char="F06F"/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ab/>
        <w:t xml:space="preserve">részt </w:t>
      </w:r>
      <w:proofErr w:type="gramStart"/>
      <w:r>
        <w:rPr>
          <w:rFonts w:ascii="Book Antiqua" w:hAnsi="Book Antiqua"/>
          <w:sz w:val="18"/>
          <w:szCs w:val="18"/>
        </w:rPr>
        <w:t>veszek</w:t>
      </w:r>
      <w:proofErr w:type="gramEnd"/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sym w:font="Wingdings" w:char="F06F"/>
      </w:r>
      <w:r>
        <w:rPr>
          <w:rFonts w:ascii="Book Antiqua" w:hAnsi="Book Antiqua"/>
          <w:sz w:val="18"/>
          <w:szCs w:val="18"/>
        </w:rPr>
        <w:tab/>
        <w:t>nem veszek részt</w:t>
      </w:r>
    </w:p>
    <w:p w:rsidR="000F6E66" w:rsidRPr="000F6E66" w:rsidRDefault="00A07575" w:rsidP="0018049C">
      <w:pPr>
        <w:spacing w:before="120"/>
        <w:jc w:val="both"/>
        <w:rPr>
          <w:rFonts w:ascii="Book Antiqua" w:hAnsi="Book Antiqua"/>
          <w:b/>
          <w:spacing w:val="20"/>
          <w:sz w:val="18"/>
          <w:szCs w:val="18"/>
        </w:rPr>
      </w:pPr>
      <w:r>
        <w:rPr>
          <w:rFonts w:ascii="Book Antiqua" w:hAnsi="Book Antiqua"/>
          <w:b/>
          <w:spacing w:val="20"/>
          <w:sz w:val="18"/>
          <w:szCs w:val="18"/>
        </w:rPr>
        <w:t>TETTYEI VACSORA</w:t>
      </w:r>
      <w:r w:rsidR="000F6E66">
        <w:rPr>
          <w:rFonts w:ascii="Book Antiqua" w:hAnsi="Book Antiqua"/>
          <w:b/>
          <w:spacing w:val="20"/>
          <w:sz w:val="18"/>
          <w:szCs w:val="18"/>
        </w:rPr>
        <w:t xml:space="preserve"> – Tettye Vendéglő</w:t>
      </w:r>
      <w:r w:rsidR="005516E1">
        <w:rPr>
          <w:rFonts w:ascii="Book Antiqua" w:hAnsi="Book Antiqua"/>
          <w:b/>
          <w:spacing w:val="20"/>
          <w:sz w:val="18"/>
          <w:szCs w:val="18"/>
        </w:rPr>
        <w:t xml:space="preserve"> 201</w:t>
      </w:r>
      <w:r w:rsidR="00DB3D21">
        <w:rPr>
          <w:rFonts w:ascii="Book Antiqua" w:hAnsi="Book Antiqua"/>
          <w:b/>
          <w:spacing w:val="20"/>
          <w:sz w:val="18"/>
          <w:szCs w:val="18"/>
        </w:rPr>
        <w:t>4</w:t>
      </w:r>
      <w:r w:rsidR="005516E1">
        <w:rPr>
          <w:rFonts w:ascii="Book Antiqua" w:hAnsi="Book Antiqua"/>
          <w:b/>
          <w:spacing w:val="20"/>
          <w:sz w:val="18"/>
          <w:szCs w:val="18"/>
        </w:rPr>
        <w:t>.04.0</w:t>
      </w:r>
      <w:r w:rsidR="00DB3D21">
        <w:rPr>
          <w:rFonts w:ascii="Book Antiqua" w:hAnsi="Book Antiqua"/>
          <w:b/>
          <w:spacing w:val="20"/>
          <w:sz w:val="18"/>
          <w:szCs w:val="18"/>
        </w:rPr>
        <w:t>1</w:t>
      </w:r>
      <w:r w:rsidR="005516E1">
        <w:rPr>
          <w:rFonts w:ascii="Book Antiqua" w:hAnsi="Book Antiqua"/>
          <w:b/>
          <w:spacing w:val="20"/>
          <w:sz w:val="18"/>
          <w:szCs w:val="18"/>
        </w:rPr>
        <w:t>. 19:00-tól</w:t>
      </w:r>
    </w:p>
    <w:p w:rsidR="00FE2210" w:rsidRPr="00DB34FD" w:rsidRDefault="00FE2210" w:rsidP="005516E1">
      <w:pPr>
        <w:tabs>
          <w:tab w:val="left" w:pos="3402"/>
          <w:tab w:val="left" w:pos="3686"/>
          <w:tab w:val="left" w:pos="5670"/>
          <w:tab w:val="left" w:pos="5954"/>
        </w:tabs>
        <w:rPr>
          <w:rFonts w:ascii="Book Antiqua" w:hAnsi="Book Antiqua"/>
          <w:sz w:val="18"/>
          <w:szCs w:val="18"/>
        </w:rPr>
      </w:pPr>
      <w:r w:rsidRPr="00FD6BE7">
        <w:rPr>
          <w:rFonts w:ascii="Book Antiqua" w:hAnsi="Book Antiqua"/>
          <w:sz w:val="10"/>
          <w:szCs w:val="18"/>
        </w:rPr>
        <w:t xml:space="preserve"> </w:t>
      </w:r>
      <w:r w:rsidRPr="00D97C85">
        <w:rPr>
          <w:rFonts w:ascii="Book Antiqua" w:hAnsi="Book Antiqua"/>
          <w:sz w:val="18"/>
          <w:szCs w:val="18"/>
        </w:rPr>
        <w:t xml:space="preserve">(Ára: </w:t>
      </w:r>
      <w:r w:rsidR="005A0FF8" w:rsidRPr="00D97C85">
        <w:rPr>
          <w:rFonts w:ascii="Book Antiqua" w:hAnsi="Book Antiqua"/>
          <w:sz w:val="18"/>
          <w:szCs w:val="18"/>
        </w:rPr>
        <w:t>3</w:t>
      </w:r>
      <w:r w:rsidR="00555ABB" w:rsidRPr="00D97C85">
        <w:rPr>
          <w:rFonts w:ascii="Book Antiqua" w:hAnsi="Book Antiqua"/>
          <w:sz w:val="18"/>
          <w:szCs w:val="18"/>
        </w:rPr>
        <w:t>.</w:t>
      </w:r>
      <w:r w:rsidR="005A0FF8" w:rsidRPr="00D97C85">
        <w:rPr>
          <w:rFonts w:ascii="Book Antiqua" w:hAnsi="Book Antiqua"/>
          <w:sz w:val="18"/>
          <w:szCs w:val="18"/>
        </w:rPr>
        <w:t>9</w:t>
      </w:r>
      <w:r w:rsidR="00555ABB" w:rsidRPr="00D97C85">
        <w:rPr>
          <w:rFonts w:ascii="Book Antiqua" w:hAnsi="Book Antiqua"/>
          <w:sz w:val="18"/>
          <w:szCs w:val="18"/>
        </w:rPr>
        <w:t>00</w:t>
      </w:r>
      <w:r w:rsidRPr="00D97C85">
        <w:rPr>
          <w:rFonts w:ascii="Book Antiqua" w:hAnsi="Book Antiqua"/>
          <w:sz w:val="18"/>
          <w:szCs w:val="18"/>
        </w:rPr>
        <w:t xml:space="preserve"> Ft</w:t>
      </w:r>
      <w:r w:rsidR="00555ABB" w:rsidRPr="00D97C85">
        <w:rPr>
          <w:rFonts w:ascii="Book Antiqua" w:hAnsi="Book Antiqua"/>
          <w:sz w:val="18"/>
          <w:szCs w:val="18"/>
        </w:rPr>
        <w:t xml:space="preserve"> + áfa</w:t>
      </w:r>
      <w:r w:rsidRPr="00D97C85">
        <w:rPr>
          <w:rFonts w:ascii="Book Antiqua" w:hAnsi="Book Antiqua"/>
          <w:sz w:val="18"/>
          <w:szCs w:val="18"/>
        </w:rPr>
        <w:t xml:space="preserve"> / fő)</w:t>
      </w:r>
      <w:r w:rsidR="005516E1">
        <w:rPr>
          <w:rFonts w:ascii="Book Antiqua" w:hAnsi="Book Antiqua"/>
          <w:sz w:val="18"/>
          <w:szCs w:val="18"/>
        </w:rPr>
        <w:tab/>
      </w:r>
      <w:r w:rsidR="005516E1">
        <w:rPr>
          <w:rFonts w:ascii="Book Antiqua" w:hAnsi="Book Antiqua"/>
          <w:sz w:val="18"/>
          <w:szCs w:val="18"/>
        </w:rPr>
        <w:sym w:font="Wingdings" w:char="F06F"/>
      </w:r>
      <w:r w:rsidR="005516E1">
        <w:rPr>
          <w:rFonts w:ascii="Book Antiqua" w:hAnsi="Book Antiqua"/>
          <w:sz w:val="18"/>
          <w:szCs w:val="18"/>
        </w:rPr>
        <w:t xml:space="preserve"> </w:t>
      </w:r>
      <w:r w:rsidR="005516E1">
        <w:rPr>
          <w:rFonts w:ascii="Book Antiqua" w:hAnsi="Book Antiqua"/>
          <w:sz w:val="18"/>
          <w:szCs w:val="18"/>
        </w:rPr>
        <w:tab/>
        <w:t xml:space="preserve">részt </w:t>
      </w:r>
      <w:proofErr w:type="gramStart"/>
      <w:r w:rsidR="005516E1">
        <w:rPr>
          <w:rFonts w:ascii="Book Antiqua" w:hAnsi="Book Antiqua"/>
          <w:sz w:val="18"/>
          <w:szCs w:val="18"/>
        </w:rPr>
        <w:t>veszek</w:t>
      </w:r>
      <w:proofErr w:type="gramEnd"/>
      <w:r w:rsidR="005516E1">
        <w:rPr>
          <w:rFonts w:ascii="Book Antiqua" w:hAnsi="Book Antiqua"/>
          <w:sz w:val="18"/>
          <w:szCs w:val="18"/>
        </w:rPr>
        <w:tab/>
      </w:r>
      <w:r w:rsidR="005516E1">
        <w:rPr>
          <w:rFonts w:ascii="Book Antiqua" w:hAnsi="Book Antiqua"/>
          <w:sz w:val="18"/>
          <w:szCs w:val="18"/>
        </w:rPr>
        <w:sym w:font="Wingdings" w:char="F06F"/>
      </w:r>
      <w:r w:rsidR="005516E1">
        <w:rPr>
          <w:rFonts w:ascii="Book Antiqua" w:hAnsi="Book Antiqua"/>
          <w:sz w:val="18"/>
          <w:szCs w:val="18"/>
        </w:rPr>
        <w:tab/>
        <w:t>nem veszek részt</w:t>
      </w:r>
    </w:p>
    <w:p w:rsidR="00400E9F" w:rsidRPr="00E03A7F" w:rsidRDefault="00DB3D21" w:rsidP="0018049C">
      <w:p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400E9F" w:rsidRPr="00E03A7F">
        <w:rPr>
          <w:rFonts w:ascii="Book Antiqua" w:hAnsi="Book Antiqua"/>
          <w:b/>
        </w:rPr>
        <w:t>. Ajánlott szállás lehetőség</w:t>
      </w:r>
    </w:p>
    <w:p w:rsidR="00400E9F" w:rsidRDefault="00F56145" w:rsidP="0018049C">
      <w:pPr>
        <w:spacing w:before="6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Palatinus</w:t>
      </w:r>
      <w:r w:rsidR="00400E9F" w:rsidRPr="00E03A7F">
        <w:rPr>
          <w:rFonts w:ascii="Book Antiqua" w:hAnsi="Book Antiqua"/>
          <w:b/>
          <w:sz w:val="18"/>
          <w:szCs w:val="18"/>
        </w:rPr>
        <w:t xml:space="preserve"> Hotel *** </w:t>
      </w:r>
      <w:r w:rsidR="00400E9F" w:rsidRPr="00E03A7F">
        <w:rPr>
          <w:rFonts w:ascii="Book Antiqua" w:hAnsi="Book Antiqua"/>
          <w:sz w:val="18"/>
          <w:szCs w:val="18"/>
        </w:rPr>
        <w:t>Távolság a konferencia helyszínétől: 1</w:t>
      </w:r>
      <w:r w:rsidR="00555ABB">
        <w:rPr>
          <w:rFonts w:ascii="Book Antiqua" w:hAnsi="Book Antiqua"/>
          <w:sz w:val="18"/>
          <w:szCs w:val="18"/>
        </w:rPr>
        <w:t>5</w:t>
      </w:r>
      <w:r w:rsidR="00400E9F" w:rsidRPr="00E03A7F">
        <w:rPr>
          <w:rFonts w:ascii="Book Antiqua" w:hAnsi="Book Antiqua"/>
          <w:sz w:val="18"/>
          <w:szCs w:val="18"/>
        </w:rPr>
        <w:t xml:space="preserve"> </w:t>
      </w:r>
      <w:r w:rsidR="00555ABB">
        <w:rPr>
          <w:rFonts w:ascii="Book Antiqua" w:hAnsi="Book Antiqua"/>
          <w:sz w:val="18"/>
          <w:szCs w:val="18"/>
        </w:rPr>
        <w:t>perc séta</w:t>
      </w:r>
    </w:p>
    <w:p w:rsidR="00400E9F" w:rsidRPr="00E03A7F" w:rsidRDefault="002C546A" w:rsidP="00A6050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highlight w:val="yellow"/>
        </w:rPr>
        <w:pict>
          <v:shape id="_x0000_s1027" type="#_x0000_t202" style="position:absolute;margin-left:-4.3pt;margin-top:28.05pt;width:522pt;height:122.25pt;z-index:-251658752" wrapcoords="-31 -141 -31 21459 21631 21459 21631 -141 -31 -141">
            <v:textbox style="mso-next-textbox:#_x0000_s1027;mso-fit-shape-to-text:t">
              <w:txbxContent>
                <w:p w:rsidR="00D97C85" w:rsidRPr="00555ABB" w:rsidRDefault="00D97C85" w:rsidP="004E3771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 xml:space="preserve">Jelentkezés faxon: </w:t>
                  </w:r>
                  <w:r w:rsidRPr="00555ABB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1/473-1041 </w:t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vagy a</w:t>
                  </w:r>
                  <w:r w:rsidRPr="00555ABB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555ABB">
                      <w:rPr>
                        <w:rStyle w:val="Hiperhivatkozs"/>
                        <w:rFonts w:ascii="Book Antiqua" w:hAnsi="Book Antiqua"/>
                        <w:sz w:val="18"/>
                        <w:szCs w:val="18"/>
                      </w:rPr>
                      <w:t>konferencia@penta.hu</w:t>
                    </w:r>
                  </w:hyperlink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 xml:space="preserve"> e-mail címen.</w:t>
                  </w:r>
                </w:p>
                <w:p w:rsidR="00D97C85" w:rsidRPr="00555ABB" w:rsidRDefault="00D97C85" w:rsidP="004E3771">
                  <w:pPr>
                    <w:spacing w:before="120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A jelentkezés elfogadásáról visszaigazolást, a részvételi díjról díjbekérőt, a helyszínről és a programokról pontos tájékoztatást küldünk. Az ajánlat közvetített szolgáltatást tartalmaz!</w:t>
                  </w:r>
                </w:p>
                <w:p w:rsidR="00D97C85" w:rsidRPr="00555ABB" w:rsidRDefault="00D97C85" w:rsidP="00A60503">
                  <w:pPr>
                    <w:spacing w:before="120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Lemondást kizárólag írásban, legkésőbb 201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4</w:t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március</w:t>
                  </w:r>
                  <w:r w:rsidRPr="00555ABB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</w:t>
                  </w:r>
                  <w:r w:rsidR="004D3641">
                    <w:rPr>
                      <w:rFonts w:ascii="Book Antiqua" w:hAnsi="Book Antiqu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7</w:t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-ig áll módunkban elfogadni.</w:t>
                  </w:r>
                </w:p>
                <w:p w:rsidR="00D97C85" w:rsidRPr="00555ABB" w:rsidRDefault="00D97C85" w:rsidP="00A60503">
                  <w:pPr>
                    <w:spacing w:before="120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A fenti feltételeket tudomásul vettem.</w:t>
                  </w:r>
                </w:p>
                <w:p w:rsidR="00D97C85" w:rsidRPr="00555ABB" w:rsidRDefault="00D97C85" w:rsidP="00555ABB">
                  <w:pPr>
                    <w:spacing w:before="120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Dátum</w:t>
                  </w:r>
                  <w:proofErr w:type="gramStart"/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: …</w:t>
                  </w:r>
                  <w:proofErr w:type="gramEnd"/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…………………………</w:t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ab/>
                    <w:t>Cégszerű aláírás: ……………………………………..</w:t>
                  </w:r>
                </w:p>
                <w:p w:rsidR="00D97C85" w:rsidRPr="00555ABB" w:rsidRDefault="00D97C85" w:rsidP="004E3771">
                  <w:pPr>
                    <w:spacing w:before="240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 xml:space="preserve">További kérdések esetén látogasson el a </w:t>
                  </w:r>
                  <w:hyperlink r:id="rId9" w:history="1">
                    <w:r w:rsidRPr="00555ABB">
                      <w:rPr>
                        <w:rStyle w:val="Hiperhivatkozs"/>
                        <w:rFonts w:ascii="Book Antiqua" w:hAnsi="Book Antiqua"/>
                        <w:sz w:val="18"/>
                        <w:szCs w:val="18"/>
                      </w:rPr>
                      <w:t>www.penta.hu</w:t>
                    </w:r>
                  </w:hyperlink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 xml:space="preserve"> oldalra, vagy hívja az </w:t>
                  </w:r>
                  <w:r w:rsidRPr="00555ABB">
                    <w:rPr>
                      <w:rFonts w:ascii="Book Antiqua" w:hAnsi="Book Antiqua"/>
                      <w:b/>
                      <w:sz w:val="18"/>
                      <w:szCs w:val="18"/>
                    </w:rPr>
                    <w:t>1/473-1039</w:t>
                  </w:r>
                  <w:r w:rsidRPr="00555ABB">
                    <w:rPr>
                      <w:rFonts w:ascii="Book Antiqua" w:hAnsi="Book Antiqua"/>
                      <w:sz w:val="18"/>
                      <w:szCs w:val="18"/>
                    </w:rPr>
                    <w:t>-es telefonszámot.</w:t>
                  </w:r>
                </w:p>
              </w:txbxContent>
            </v:textbox>
            <w10:wrap type="tight"/>
          </v:shape>
        </w:pict>
      </w:r>
      <w:r w:rsidR="00400E9F" w:rsidRPr="00E03A7F">
        <w:rPr>
          <w:rFonts w:ascii="Book Antiqua" w:hAnsi="Book Antiqua"/>
          <w:sz w:val="18"/>
          <w:szCs w:val="18"/>
        </w:rPr>
        <w:t xml:space="preserve">Jelentkezés </w:t>
      </w:r>
      <w:r w:rsidR="00400E9F" w:rsidRPr="00E03A7F">
        <w:rPr>
          <w:rFonts w:ascii="Book Antiqua" w:hAnsi="Book Antiqua"/>
          <w:sz w:val="18"/>
          <w:szCs w:val="18"/>
          <w:u w:val="single"/>
        </w:rPr>
        <w:t>közvetlenül a szállodában lehetséges</w:t>
      </w:r>
      <w:r w:rsidR="00400E9F" w:rsidRPr="00E03A7F">
        <w:rPr>
          <w:rFonts w:ascii="Book Antiqua" w:hAnsi="Book Antiqua"/>
          <w:sz w:val="18"/>
          <w:szCs w:val="18"/>
        </w:rPr>
        <w:t xml:space="preserve"> a mellékelt regisztrációs lap visszaküldésével vagy telefonon a rendezvényre történő hivatkozással a kedvezményes ár elérése érdekében.</w:t>
      </w:r>
    </w:p>
    <w:sectPr w:rsidR="00400E9F" w:rsidRPr="00E03A7F" w:rsidSect="00A07575">
      <w:pgSz w:w="11906" w:h="16838"/>
      <w:pgMar w:top="3261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AB4"/>
    <w:multiLevelType w:val="hybridMultilevel"/>
    <w:tmpl w:val="DBB2ED64"/>
    <w:lvl w:ilvl="0" w:tplc="8266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191"/>
    <w:multiLevelType w:val="multilevel"/>
    <w:tmpl w:val="1A6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56F"/>
    <w:multiLevelType w:val="hybridMultilevel"/>
    <w:tmpl w:val="382421B6"/>
    <w:lvl w:ilvl="0" w:tplc="FFD0658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31A1"/>
    <w:multiLevelType w:val="hybridMultilevel"/>
    <w:tmpl w:val="B9080616"/>
    <w:lvl w:ilvl="0" w:tplc="9D4A93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A1ED2"/>
    <w:multiLevelType w:val="hybridMultilevel"/>
    <w:tmpl w:val="A546E63A"/>
    <w:lvl w:ilvl="0" w:tplc="8266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A0484B"/>
    <w:multiLevelType w:val="hybridMultilevel"/>
    <w:tmpl w:val="DCB48E42"/>
    <w:lvl w:ilvl="0" w:tplc="8266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D6FBA"/>
    <w:multiLevelType w:val="hybridMultilevel"/>
    <w:tmpl w:val="ECD074D2"/>
    <w:lvl w:ilvl="0" w:tplc="8266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E4A56"/>
    <w:multiLevelType w:val="hybridMultilevel"/>
    <w:tmpl w:val="1BCA7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B3C02"/>
    <w:multiLevelType w:val="multilevel"/>
    <w:tmpl w:val="3E72F7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60217"/>
    <w:multiLevelType w:val="hybridMultilevel"/>
    <w:tmpl w:val="A55EA57A"/>
    <w:lvl w:ilvl="0" w:tplc="28440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443E"/>
    <w:rsid w:val="00005A00"/>
    <w:rsid w:val="000162AC"/>
    <w:rsid w:val="00053571"/>
    <w:rsid w:val="00064181"/>
    <w:rsid w:val="000922E0"/>
    <w:rsid w:val="000A0242"/>
    <w:rsid w:val="000A460D"/>
    <w:rsid w:val="000C5052"/>
    <w:rsid w:val="000C52B6"/>
    <w:rsid w:val="000D2B52"/>
    <w:rsid w:val="000F5642"/>
    <w:rsid w:val="000F6E66"/>
    <w:rsid w:val="00105B20"/>
    <w:rsid w:val="0011683D"/>
    <w:rsid w:val="0012110A"/>
    <w:rsid w:val="00130324"/>
    <w:rsid w:val="0014332C"/>
    <w:rsid w:val="001467AA"/>
    <w:rsid w:val="00151E92"/>
    <w:rsid w:val="00155030"/>
    <w:rsid w:val="0018049C"/>
    <w:rsid w:val="00187FBD"/>
    <w:rsid w:val="00190150"/>
    <w:rsid w:val="001C68D8"/>
    <w:rsid w:val="001D1B93"/>
    <w:rsid w:val="001D3795"/>
    <w:rsid w:val="001E7A57"/>
    <w:rsid w:val="001F1DB2"/>
    <w:rsid w:val="002144F1"/>
    <w:rsid w:val="00220787"/>
    <w:rsid w:val="002609A0"/>
    <w:rsid w:val="00285E15"/>
    <w:rsid w:val="00296490"/>
    <w:rsid w:val="002977C3"/>
    <w:rsid w:val="002A12ED"/>
    <w:rsid w:val="002A3545"/>
    <w:rsid w:val="002B723B"/>
    <w:rsid w:val="002C546A"/>
    <w:rsid w:val="002D0759"/>
    <w:rsid w:val="002D2212"/>
    <w:rsid w:val="002D7E20"/>
    <w:rsid w:val="002F254E"/>
    <w:rsid w:val="00313D5A"/>
    <w:rsid w:val="00366614"/>
    <w:rsid w:val="00373A9E"/>
    <w:rsid w:val="003C331B"/>
    <w:rsid w:val="00400E9F"/>
    <w:rsid w:val="00434D37"/>
    <w:rsid w:val="00442E59"/>
    <w:rsid w:val="00454E31"/>
    <w:rsid w:val="0045727F"/>
    <w:rsid w:val="0046130E"/>
    <w:rsid w:val="00467DE0"/>
    <w:rsid w:val="00467DE3"/>
    <w:rsid w:val="004A2202"/>
    <w:rsid w:val="004B32F4"/>
    <w:rsid w:val="004B3382"/>
    <w:rsid w:val="004C27F9"/>
    <w:rsid w:val="004D2763"/>
    <w:rsid w:val="004D3641"/>
    <w:rsid w:val="004E3771"/>
    <w:rsid w:val="004F1336"/>
    <w:rsid w:val="004F57B0"/>
    <w:rsid w:val="004F63C6"/>
    <w:rsid w:val="0051120C"/>
    <w:rsid w:val="0053082F"/>
    <w:rsid w:val="005516E1"/>
    <w:rsid w:val="00552C2D"/>
    <w:rsid w:val="00555ABB"/>
    <w:rsid w:val="00580E2F"/>
    <w:rsid w:val="0058448B"/>
    <w:rsid w:val="00587D4C"/>
    <w:rsid w:val="00593C14"/>
    <w:rsid w:val="005A0FF8"/>
    <w:rsid w:val="005B547F"/>
    <w:rsid w:val="005C1154"/>
    <w:rsid w:val="005C18B9"/>
    <w:rsid w:val="005C1FED"/>
    <w:rsid w:val="005D5779"/>
    <w:rsid w:val="005D6FC8"/>
    <w:rsid w:val="005E3E90"/>
    <w:rsid w:val="005F5F63"/>
    <w:rsid w:val="006003FC"/>
    <w:rsid w:val="00607E99"/>
    <w:rsid w:val="00615ACF"/>
    <w:rsid w:val="00621517"/>
    <w:rsid w:val="0063117A"/>
    <w:rsid w:val="006347B3"/>
    <w:rsid w:val="00641F2E"/>
    <w:rsid w:val="00654B82"/>
    <w:rsid w:val="00674CAA"/>
    <w:rsid w:val="00691278"/>
    <w:rsid w:val="006C03DA"/>
    <w:rsid w:val="006C79C2"/>
    <w:rsid w:val="006D6B60"/>
    <w:rsid w:val="006F50C9"/>
    <w:rsid w:val="00707FD8"/>
    <w:rsid w:val="00727EED"/>
    <w:rsid w:val="0073168E"/>
    <w:rsid w:val="00731E3A"/>
    <w:rsid w:val="007346AB"/>
    <w:rsid w:val="007356E9"/>
    <w:rsid w:val="00763CCF"/>
    <w:rsid w:val="00770D42"/>
    <w:rsid w:val="007805F5"/>
    <w:rsid w:val="007B7716"/>
    <w:rsid w:val="007C3C4E"/>
    <w:rsid w:val="0082190D"/>
    <w:rsid w:val="008338A9"/>
    <w:rsid w:val="008539C8"/>
    <w:rsid w:val="00855EB7"/>
    <w:rsid w:val="00882807"/>
    <w:rsid w:val="0089106A"/>
    <w:rsid w:val="008A0D81"/>
    <w:rsid w:val="008A5111"/>
    <w:rsid w:val="008C0E68"/>
    <w:rsid w:val="008C58B5"/>
    <w:rsid w:val="008F7EDD"/>
    <w:rsid w:val="0090435A"/>
    <w:rsid w:val="009206C0"/>
    <w:rsid w:val="00920BD1"/>
    <w:rsid w:val="00924CD1"/>
    <w:rsid w:val="009503D8"/>
    <w:rsid w:val="00950948"/>
    <w:rsid w:val="009612D4"/>
    <w:rsid w:val="009734AF"/>
    <w:rsid w:val="00974D9D"/>
    <w:rsid w:val="009810AE"/>
    <w:rsid w:val="009964D0"/>
    <w:rsid w:val="009A1A16"/>
    <w:rsid w:val="009A5691"/>
    <w:rsid w:val="009E09F5"/>
    <w:rsid w:val="009F2633"/>
    <w:rsid w:val="009F443E"/>
    <w:rsid w:val="00A01AF7"/>
    <w:rsid w:val="00A07575"/>
    <w:rsid w:val="00A221DD"/>
    <w:rsid w:val="00A60503"/>
    <w:rsid w:val="00A66CA8"/>
    <w:rsid w:val="00A775C9"/>
    <w:rsid w:val="00A82099"/>
    <w:rsid w:val="00A84AD3"/>
    <w:rsid w:val="00AA281B"/>
    <w:rsid w:val="00AC4CBA"/>
    <w:rsid w:val="00AD709C"/>
    <w:rsid w:val="00AE4825"/>
    <w:rsid w:val="00AF310A"/>
    <w:rsid w:val="00B11DD0"/>
    <w:rsid w:val="00B25069"/>
    <w:rsid w:val="00B32199"/>
    <w:rsid w:val="00B418D3"/>
    <w:rsid w:val="00B52D4B"/>
    <w:rsid w:val="00B654CA"/>
    <w:rsid w:val="00B76088"/>
    <w:rsid w:val="00B77DC7"/>
    <w:rsid w:val="00B913CF"/>
    <w:rsid w:val="00BC7119"/>
    <w:rsid w:val="00BE2272"/>
    <w:rsid w:val="00C04AD6"/>
    <w:rsid w:val="00C06AFD"/>
    <w:rsid w:val="00C06D04"/>
    <w:rsid w:val="00C102E2"/>
    <w:rsid w:val="00C23CFF"/>
    <w:rsid w:val="00C27123"/>
    <w:rsid w:val="00C435F6"/>
    <w:rsid w:val="00C8207E"/>
    <w:rsid w:val="00C95949"/>
    <w:rsid w:val="00C977A7"/>
    <w:rsid w:val="00CA52DA"/>
    <w:rsid w:val="00CB1C25"/>
    <w:rsid w:val="00CC36F7"/>
    <w:rsid w:val="00CC4E4F"/>
    <w:rsid w:val="00CE6E0D"/>
    <w:rsid w:val="00CE7728"/>
    <w:rsid w:val="00CF1558"/>
    <w:rsid w:val="00D209CA"/>
    <w:rsid w:val="00D2389C"/>
    <w:rsid w:val="00D27E8D"/>
    <w:rsid w:val="00D315F6"/>
    <w:rsid w:val="00D4025F"/>
    <w:rsid w:val="00D4427E"/>
    <w:rsid w:val="00D71AF2"/>
    <w:rsid w:val="00D76B60"/>
    <w:rsid w:val="00D77E69"/>
    <w:rsid w:val="00D809D1"/>
    <w:rsid w:val="00D84253"/>
    <w:rsid w:val="00D84967"/>
    <w:rsid w:val="00D86A5F"/>
    <w:rsid w:val="00D97C85"/>
    <w:rsid w:val="00DA4E7F"/>
    <w:rsid w:val="00DB34FD"/>
    <w:rsid w:val="00DB3D21"/>
    <w:rsid w:val="00DB69FB"/>
    <w:rsid w:val="00DC3D97"/>
    <w:rsid w:val="00E02F64"/>
    <w:rsid w:val="00E03A7F"/>
    <w:rsid w:val="00E17533"/>
    <w:rsid w:val="00E42003"/>
    <w:rsid w:val="00E520C3"/>
    <w:rsid w:val="00E57B9E"/>
    <w:rsid w:val="00E663E9"/>
    <w:rsid w:val="00E73129"/>
    <w:rsid w:val="00E80A89"/>
    <w:rsid w:val="00E871E0"/>
    <w:rsid w:val="00E953DF"/>
    <w:rsid w:val="00EA2DF0"/>
    <w:rsid w:val="00EB553A"/>
    <w:rsid w:val="00EC0DAA"/>
    <w:rsid w:val="00ED09A7"/>
    <w:rsid w:val="00ED7F44"/>
    <w:rsid w:val="00EF490D"/>
    <w:rsid w:val="00F15FF7"/>
    <w:rsid w:val="00F17802"/>
    <w:rsid w:val="00F203CA"/>
    <w:rsid w:val="00F42A62"/>
    <w:rsid w:val="00F56145"/>
    <w:rsid w:val="00FA36AD"/>
    <w:rsid w:val="00FC02EC"/>
    <w:rsid w:val="00FD06FE"/>
    <w:rsid w:val="00FD6BE7"/>
    <w:rsid w:val="00FE2210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F443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5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C27123"/>
    <w:rPr>
      <w:color w:val="0000FF"/>
      <w:u w:val="single"/>
    </w:rPr>
  </w:style>
  <w:style w:type="paragraph" w:styleId="Buborkszveg">
    <w:name w:val="Balloon Text"/>
    <w:basedOn w:val="Norml"/>
    <w:semiHidden/>
    <w:rsid w:val="003C331B"/>
    <w:rPr>
      <w:rFonts w:ascii="Tahoma" w:hAnsi="Tahoma" w:cs="Tahoma"/>
      <w:sz w:val="16"/>
      <w:szCs w:val="16"/>
    </w:rPr>
  </w:style>
  <w:style w:type="paragraph" w:customStyle="1" w:styleId="pagetitle">
    <w:name w:val="pagetitle"/>
    <w:basedOn w:val="Norml"/>
    <w:rsid w:val="00285E15"/>
    <w:pPr>
      <w:spacing w:before="100" w:beforeAutospacing="1" w:after="100" w:afterAutospacing="1"/>
    </w:pPr>
    <w:rPr>
      <w:rFonts w:ascii="Verdana" w:hAnsi="Verdana"/>
      <w:b/>
      <w:bCs/>
      <w:color w:val="820909"/>
      <w:sz w:val="21"/>
      <w:szCs w:val="21"/>
    </w:rPr>
  </w:style>
  <w:style w:type="paragraph" w:customStyle="1" w:styleId="pagetext">
    <w:name w:val="pagetext"/>
    <w:basedOn w:val="Norml"/>
    <w:rsid w:val="00285E15"/>
    <w:pPr>
      <w:spacing w:before="100" w:beforeAutospacing="1" w:after="100" w:afterAutospacing="1"/>
    </w:pPr>
    <w:rPr>
      <w:rFonts w:ascii="Verdana" w:hAnsi="Verdana"/>
      <w:color w:val="820909"/>
      <w:sz w:val="15"/>
      <w:szCs w:val="15"/>
    </w:rPr>
  </w:style>
  <w:style w:type="character" w:styleId="Kiemels2">
    <w:name w:val="Strong"/>
    <w:basedOn w:val="Bekezdsalapbettpusa"/>
    <w:qFormat/>
    <w:rsid w:val="00285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@penta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410D-329E-496A-A61C-C9847DDC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§ Adózás Európában §</vt:lpstr>
    </vt:vector>
  </TitlesOfParts>
  <Company>Magyar Üzletemberképző SZKI</Company>
  <LinksUpToDate>false</LinksUpToDate>
  <CharactersWithSpaces>1760</CharactersWithSpaces>
  <SharedDoc>false</SharedDoc>
  <HLinks>
    <vt:vector size="12" baseType="variant"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http://www.penta.hu/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mailto:konferencia@penta.hu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Adózás Európában §</dc:title>
  <dc:subject/>
  <dc:creator>jancsovics.zsolt</dc:creator>
  <cp:keywords/>
  <cp:lastModifiedBy>Henriett</cp:lastModifiedBy>
  <cp:revision>12</cp:revision>
  <cp:lastPrinted>2013-03-04T14:13:00Z</cp:lastPrinted>
  <dcterms:created xsi:type="dcterms:W3CDTF">2014-02-20T07:11:00Z</dcterms:created>
  <dcterms:modified xsi:type="dcterms:W3CDTF">2014-03-13T11:08:00Z</dcterms:modified>
</cp:coreProperties>
</file>